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36"/>
        <w:gridCol w:w="513"/>
        <w:gridCol w:w="1411"/>
        <w:gridCol w:w="599"/>
        <w:gridCol w:w="936"/>
        <w:gridCol w:w="1468"/>
        <w:gridCol w:w="1427"/>
        <w:gridCol w:w="354"/>
        <w:gridCol w:w="2300"/>
        <w:gridCol w:w="73"/>
        <w:gridCol w:w="455"/>
        <w:gridCol w:w="2417"/>
        <w:gridCol w:w="1930"/>
        <w:gridCol w:w="6"/>
      </w:tblGrid>
      <w:tr w:rsidR="009B0C6A" w:rsidRPr="002256E7" w:rsidTr="008638C2">
        <w:trPr>
          <w:trHeight w:val="416"/>
          <w:jc w:val="center"/>
        </w:trPr>
        <w:tc>
          <w:tcPr>
            <w:tcW w:w="1243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57550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 ДЈЕЛАТНОСТИ</w:t>
            </w:r>
          </w:p>
        </w:tc>
      </w:tr>
      <w:tr w:rsidR="009B0C6A" w:rsidRPr="002256E7" w:rsidTr="008638C2">
        <w:trPr>
          <w:trHeight w:val="407"/>
          <w:jc w:val="center"/>
        </w:trPr>
        <w:tc>
          <w:tcPr>
            <w:tcW w:w="1243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F0466" w:rsidRDefault="00575506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ОПТИЧАР</w:t>
            </w:r>
          </w:p>
        </w:tc>
      </w:tr>
      <w:tr w:rsidR="009B0C6A" w:rsidRPr="002256E7" w:rsidTr="008638C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3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7" w:type="pct"/>
            <w:gridSpan w:val="11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57550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9B0C6A" w:rsidRPr="002256E7" w:rsidTr="008638C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3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7" w:type="pct"/>
            <w:gridSpan w:val="11"/>
            <w:tcBorders>
              <w:left w:val="nil"/>
            </w:tcBorders>
            <w:shd w:val="clear" w:color="auto" w:fill="C6D9F1"/>
            <w:vAlign w:val="center"/>
          </w:tcPr>
          <w:p w:rsidR="009B0C6A" w:rsidRPr="009B0C6A" w:rsidRDefault="00575506" w:rsidP="00596C1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Стручно</w:t>
            </w:r>
            <w:proofErr w:type="spellEnd"/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теоријски</w:t>
            </w:r>
            <w:proofErr w:type="spellEnd"/>
          </w:p>
        </w:tc>
      </w:tr>
      <w:tr w:rsidR="00C53CF9" w:rsidRPr="002256E7" w:rsidTr="008638C2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3" w:type="pct"/>
            <w:gridSpan w:val="3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7" w:type="pct"/>
            <w:gridSpan w:val="11"/>
            <w:tcBorders>
              <w:left w:val="nil"/>
            </w:tcBorders>
            <w:shd w:val="clear" w:color="auto" w:fill="C6D9F1"/>
          </w:tcPr>
          <w:p w:rsidR="00C53CF9" w:rsidRPr="002256E7" w:rsidRDefault="008638C2" w:rsidP="00C53CF9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ЕЛЕМЕНТИ ЗА КРУЖНО КРЕТАЊЕ</w:t>
            </w:r>
          </w:p>
        </w:tc>
      </w:tr>
      <w:tr w:rsidR="00B073D0" w:rsidRPr="002256E7" w:rsidTr="008638C2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39" w:type="pct"/>
            <w:tcBorders>
              <w:right w:val="nil"/>
            </w:tcBorders>
            <w:shd w:val="clear" w:color="auto" w:fill="C6D9F1"/>
          </w:tcPr>
          <w:p w:rsidR="00C53CF9" w:rsidRPr="00575506" w:rsidRDefault="00C53CF9" w:rsidP="006D6734">
            <w:pPr>
              <w:ind w:right="-208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575506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675AA6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75506">
              <w:rPr>
                <w:b/>
                <w:sz w:val="22"/>
                <w:szCs w:val="22"/>
                <w:lang w:val="sr-Cyrl-CS"/>
              </w:rPr>
              <w:t>2022</w:t>
            </w:r>
          </w:p>
        </w:tc>
        <w:tc>
          <w:tcPr>
            <w:tcW w:w="79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5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47" w:type="pct"/>
            <w:gridSpan w:val="5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59" w:type="pct"/>
            <w:tcBorders>
              <w:left w:val="nil"/>
              <w:right w:val="nil"/>
            </w:tcBorders>
            <w:shd w:val="clear" w:color="auto" w:fill="C6D9F1"/>
          </w:tcPr>
          <w:p w:rsidR="00C53CF9" w:rsidRPr="0057550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575506"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  <w:tc>
          <w:tcPr>
            <w:tcW w:w="608" w:type="pct"/>
            <w:gridSpan w:val="2"/>
            <w:tcBorders>
              <w:lef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:rsidTr="008638C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4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8638C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4"/>
            <w:vAlign w:val="center"/>
          </w:tcPr>
          <w:p w:rsidR="0008385B" w:rsidRPr="00E331B6" w:rsidRDefault="0008385B" w:rsidP="0008385B">
            <w:pPr>
              <w:rPr>
                <w:sz w:val="22"/>
                <w:szCs w:val="22"/>
                <w:lang w:val="sr-Cyrl-CS"/>
              </w:rPr>
            </w:pPr>
            <w:r w:rsidRPr="00E331B6">
              <w:rPr>
                <w:sz w:val="22"/>
                <w:szCs w:val="22"/>
                <w:lang w:val="sr-Cyrl-CS"/>
              </w:rPr>
              <w:t>Модул је развијен у са циљем да ученици стекну основна знања о врстама, конструкционим и функционалним карактеристикама машинских елемената који су саставни дијелови машинског система и конструкције.</w:t>
            </w:r>
          </w:p>
          <w:p w:rsidR="00C53CF9" w:rsidRPr="0008385B" w:rsidRDefault="00C53CF9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:rsidTr="008638C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4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8638C2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4"/>
            <w:vAlign w:val="center"/>
          </w:tcPr>
          <w:p w:rsidR="007B065E" w:rsidRDefault="007B065E" w:rsidP="007B065E">
            <w:pPr>
              <w:pStyle w:val="BodyText"/>
              <w:spacing w:after="0"/>
              <w:rPr>
                <w:lang w:val="sr-Cyrl-CS"/>
              </w:rPr>
            </w:pPr>
            <w:r w:rsidRPr="007B065E">
              <w:rPr>
                <w:lang w:val="hr-HR"/>
              </w:rPr>
              <w:t xml:space="preserve">Познавање градива из предмета: </w:t>
            </w:r>
          </w:p>
          <w:p w:rsidR="007B065E" w:rsidRDefault="007B065E" w:rsidP="007B065E">
            <w:pPr>
              <w:pStyle w:val="BodyText"/>
              <w:spacing w:after="0"/>
              <w:rPr>
                <w:lang w:val="sr-Cyrl-CS"/>
              </w:rPr>
            </w:pPr>
            <w:r w:rsidRPr="007B065E">
              <w:rPr>
                <w:lang w:val="hr-HR"/>
              </w:rPr>
              <w:t xml:space="preserve">- Конструисање </w:t>
            </w:r>
            <w:r>
              <w:t>I</w:t>
            </w:r>
            <w:r w:rsidRPr="007B065E">
              <w:rPr>
                <w:lang w:val="hr-HR"/>
              </w:rPr>
              <w:t xml:space="preserve"> разред;</w:t>
            </w:r>
          </w:p>
          <w:p w:rsidR="007B065E" w:rsidRDefault="007B065E" w:rsidP="007B065E">
            <w:pPr>
              <w:pStyle w:val="BodyText"/>
              <w:spacing w:after="0"/>
              <w:rPr>
                <w:lang w:val="sr-Cyrl-CS"/>
              </w:rPr>
            </w:pPr>
            <w:r w:rsidRPr="007B065E">
              <w:rPr>
                <w:lang w:val="hr-HR"/>
              </w:rPr>
              <w:t xml:space="preserve">- Механика </w:t>
            </w:r>
            <w:r>
              <w:t>I</w:t>
            </w:r>
            <w:r w:rsidRPr="007B065E">
              <w:rPr>
                <w:lang w:val="hr-HR"/>
              </w:rPr>
              <w:t xml:space="preserve"> разред; </w:t>
            </w:r>
          </w:p>
          <w:p w:rsidR="007B065E" w:rsidRDefault="007B065E" w:rsidP="007B065E">
            <w:pPr>
              <w:pStyle w:val="BodyText"/>
              <w:spacing w:after="0"/>
              <w:rPr>
                <w:lang w:val="sr-Cyrl-CS"/>
              </w:rPr>
            </w:pPr>
            <w:r w:rsidRPr="007B065E">
              <w:rPr>
                <w:lang w:val="hr-HR"/>
              </w:rPr>
              <w:t xml:space="preserve">- Машински материјали </w:t>
            </w:r>
            <w:r>
              <w:t>I</w:t>
            </w:r>
            <w:r w:rsidRPr="007B065E">
              <w:rPr>
                <w:lang w:val="hr-HR"/>
              </w:rPr>
              <w:t xml:space="preserve"> разред </w:t>
            </w:r>
          </w:p>
          <w:p w:rsidR="00C53CF9" w:rsidRPr="002256E7" w:rsidRDefault="007B065E" w:rsidP="007B065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7B065E">
              <w:rPr>
                <w:lang w:val="hr-HR"/>
              </w:rPr>
              <w:t xml:space="preserve">- Конструисање, модул </w:t>
            </w:r>
            <w:r>
              <w:t>I</w:t>
            </w:r>
            <w:r w:rsidRPr="002256E7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C53CF9" w:rsidRPr="002256E7" w:rsidTr="008638C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4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6D6734" w:rsidTr="008638C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4"/>
          </w:tcPr>
          <w:p w:rsidR="007B065E" w:rsidRDefault="007B065E" w:rsidP="007B065E">
            <w:pPr>
              <w:rPr>
                <w:lang w:val="sr-Cyrl-CS"/>
              </w:rPr>
            </w:pPr>
            <w:r w:rsidRPr="007B065E">
              <w:rPr>
                <w:lang w:val="sr-Cyrl-CS"/>
              </w:rPr>
              <w:t xml:space="preserve">Овај модул има циљеве да: </w:t>
            </w:r>
          </w:p>
          <w:p w:rsidR="007B065E" w:rsidRDefault="007B065E" w:rsidP="007B065E">
            <w:pPr>
              <w:rPr>
                <w:lang w:val="sr-Cyrl-CS"/>
              </w:rPr>
            </w:pPr>
            <w:r w:rsidRPr="007B065E">
              <w:rPr>
                <w:lang w:val="sr-Cyrl-CS"/>
              </w:rPr>
              <w:t xml:space="preserve">- ученици стичу основна знања о врстама, конструкционим и функционалним карактеристикама различитих врста преносника који се примјењују као саставни дијелови сложених машинских конструкција са покретним дијеловима, </w:t>
            </w:r>
          </w:p>
          <w:p w:rsidR="007B065E" w:rsidRDefault="007B065E" w:rsidP="007B065E">
            <w:pPr>
              <w:rPr>
                <w:lang w:val="sr-Cyrl-CS"/>
              </w:rPr>
            </w:pPr>
            <w:r w:rsidRPr="007B065E">
              <w:rPr>
                <w:lang w:val="sr-Cyrl-CS"/>
              </w:rPr>
              <w:t xml:space="preserve">- ученици стичу основна знања о елементима </w:t>
            </w:r>
            <w:r w:rsidR="008638C2">
              <w:rPr>
                <w:lang w:val="sr-Cyrl-CS"/>
              </w:rPr>
              <w:t>за кружно кретање</w:t>
            </w:r>
            <w:r w:rsidRPr="007B065E">
              <w:rPr>
                <w:lang w:val="sr-Cyrl-CS"/>
              </w:rPr>
              <w:t xml:space="preserve"> </w:t>
            </w:r>
          </w:p>
          <w:p w:rsidR="007B065E" w:rsidRDefault="007B065E" w:rsidP="007B065E">
            <w:pPr>
              <w:rPr>
                <w:lang w:val="sr-Cyrl-CS"/>
              </w:rPr>
            </w:pPr>
            <w:r w:rsidRPr="007B065E">
              <w:rPr>
                <w:lang w:val="sr-Cyrl-CS"/>
              </w:rPr>
              <w:t xml:space="preserve">- омогући примјену стечених теоретских знања у радној пракси, </w:t>
            </w:r>
          </w:p>
          <w:p w:rsidR="00C53CF9" w:rsidRDefault="007B065E" w:rsidP="007B065E">
            <w:pPr>
              <w:rPr>
                <w:sz w:val="22"/>
                <w:szCs w:val="22"/>
                <w:lang w:val="sr-Cyrl-CS"/>
              </w:rPr>
            </w:pPr>
            <w:r w:rsidRPr="007B065E">
              <w:rPr>
                <w:lang w:val="sr-Cyrl-CS"/>
              </w:rPr>
              <w:t>- развије код ученика смисао за тачност, прецизност и одговоран однос према раду, као и радној и животној средини.</w:t>
            </w:r>
            <w:r w:rsidRPr="00E44F4D">
              <w:rPr>
                <w:sz w:val="22"/>
                <w:szCs w:val="22"/>
                <w:lang w:val="sr-Cyrl-CS"/>
              </w:rPr>
              <w:t xml:space="preserve"> </w:t>
            </w:r>
          </w:p>
          <w:p w:rsidR="007B065E" w:rsidRPr="00E44F4D" w:rsidRDefault="007B065E" w:rsidP="007B065E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:rsidTr="008638C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4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2256E7" w:rsidTr="008638C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4"/>
          </w:tcPr>
          <w:p w:rsidR="007B065E" w:rsidRDefault="007B065E" w:rsidP="007B065E">
            <w:pPr>
              <w:ind w:left="720"/>
              <w:rPr>
                <w:sz w:val="22"/>
                <w:szCs w:val="22"/>
                <w:lang w:val="sr-Cyrl-CS"/>
              </w:rPr>
            </w:pPr>
          </w:p>
          <w:p w:rsidR="00025DC5" w:rsidRPr="00E331B6" w:rsidRDefault="00025DC5" w:rsidP="00025DC5">
            <w:pPr>
              <w:numPr>
                <w:ilvl w:val="0"/>
                <w:numId w:val="42"/>
              </w:numPr>
              <w:rPr>
                <w:sz w:val="22"/>
                <w:szCs w:val="22"/>
                <w:lang w:val="sr-Cyrl-CS"/>
              </w:rPr>
            </w:pPr>
            <w:r w:rsidRPr="00E331B6">
              <w:rPr>
                <w:sz w:val="22"/>
                <w:szCs w:val="22"/>
                <w:lang w:val="sr-Cyrl-CS"/>
              </w:rPr>
              <w:t>Осовине и вратила</w:t>
            </w:r>
          </w:p>
          <w:p w:rsidR="00025DC5" w:rsidRPr="00E331B6" w:rsidRDefault="00025DC5" w:rsidP="00025DC5">
            <w:pPr>
              <w:numPr>
                <w:ilvl w:val="0"/>
                <w:numId w:val="42"/>
              </w:numPr>
              <w:rPr>
                <w:sz w:val="22"/>
                <w:szCs w:val="22"/>
                <w:lang w:val="sr-Cyrl-CS"/>
              </w:rPr>
            </w:pPr>
            <w:r w:rsidRPr="00E331B6">
              <w:rPr>
                <w:sz w:val="22"/>
                <w:szCs w:val="22"/>
                <w:lang w:val="sr-Cyrl-CS"/>
              </w:rPr>
              <w:t>Лежишта и лежаји</w:t>
            </w:r>
          </w:p>
          <w:p w:rsidR="00025DC5" w:rsidRDefault="00195049" w:rsidP="00025DC5">
            <w:pPr>
              <w:numPr>
                <w:ilvl w:val="0"/>
                <w:numId w:val="4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Спојнице</w:t>
            </w:r>
          </w:p>
          <w:p w:rsidR="007B065E" w:rsidRPr="00E331B6" w:rsidRDefault="007B065E" w:rsidP="007B065E">
            <w:pPr>
              <w:ind w:left="720"/>
              <w:rPr>
                <w:sz w:val="22"/>
                <w:szCs w:val="22"/>
                <w:lang w:val="sr-Cyrl-CS"/>
              </w:rPr>
            </w:pPr>
          </w:p>
          <w:p w:rsidR="00E44F4D" w:rsidRDefault="00E44F4D" w:rsidP="00BB04BC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  <w:p w:rsidR="0061175F" w:rsidRDefault="0061175F" w:rsidP="00BB04BC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  <w:p w:rsidR="007B065E" w:rsidRPr="007B065E" w:rsidRDefault="007B065E" w:rsidP="00BB04BC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B073D0" w:rsidRPr="002256E7" w:rsidTr="008638C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90" w:type="pct"/>
            <w:gridSpan w:val="8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10" w:type="pct"/>
            <w:gridSpan w:val="4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073D0" w:rsidRPr="002256E7" w:rsidTr="008638C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10" w:type="pct"/>
            <w:gridSpan w:val="4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073D0" w:rsidRPr="002256E7" w:rsidTr="008638C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90" w:type="pct"/>
            <w:gridSpan w:val="8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510" w:type="pct"/>
            <w:gridSpan w:val="4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073D0" w:rsidRPr="006D6734" w:rsidTr="008638C2">
        <w:tblPrEx>
          <w:tblBorders>
            <w:insideH w:val="single" w:sz="4" w:space="0" w:color="auto"/>
          </w:tblBorders>
        </w:tblPrEx>
        <w:trPr>
          <w:gridAfter w:val="1"/>
          <w:wAfter w:w="2" w:type="pct"/>
          <w:trHeight w:val="1186"/>
          <w:jc w:val="center"/>
        </w:trPr>
        <w:tc>
          <w:tcPr>
            <w:tcW w:w="80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25DC5" w:rsidRPr="00E331B6" w:rsidRDefault="00025DC5" w:rsidP="00025DC5">
            <w:pPr>
              <w:rPr>
                <w:b/>
                <w:bCs/>
                <w:lang w:val="sr-Cyrl-CS"/>
              </w:rPr>
            </w:pPr>
            <w:r w:rsidRPr="00E331B6">
              <w:rPr>
                <w:b/>
                <w:bCs/>
                <w:lang w:val="sr-Cyrl-CS"/>
              </w:rPr>
              <w:t>1. Осовине и вратила</w:t>
            </w:r>
          </w:p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5" w:type="pct"/>
            <w:gridSpan w:val="3"/>
            <w:tcBorders>
              <w:right w:val="single" w:sz="4" w:space="0" w:color="auto"/>
            </w:tcBorders>
          </w:tcPr>
          <w:p w:rsidR="003377A9" w:rsidRDefault="00AA1291" w:rsidP="0064187A">
            <w:pPr>
              <w:rPr>
                <w:lang w:val="sr-Cyrl-CS"/>
              </w:rPr>
            </w:pPr>
            <w:r w:rsidRPr="00AA1291">
              <w:rPr>
                <w:lang w:val="hr-HR"/>
              </w:rPr>
              <w:t>- наведе основне појмове и дефинише осовин</w:t>
            </w:r>
            <w:r>
              <w:t>e</w:t>
            </w:r>
            <w:r w:rsidRPr="00AA1291">
              <w:rPr>
                <w:lang w:val="hr-HR"/>
              </w:rPr>
              <w:t>, вратила и рукавц</w:t>
            </w:r>
            <w:r>
              <w:t>e</w:t>
            </w:r>
            <w:r w:rsidRPr="00AA1291">
              <w:rPr>
                <w:lang w:val="hr-HR"/>
              </w:rPr>
              <w:t>, - наведе разлике између осовина и вратила</w:t>
            </w:r>
          </w:p>
          <w:p w:rsidR="00AF5B70" w:rsidRDefault="00B073D0" w:rsidP="0064187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AA1291" w:rsidRPr="00AA1291">
              <w:rPr>
                <w:lang w:val="sr-Cyrl-CS"/>
              </w:rPr>
              <w:t xml:space="preserve">наведе примјере употребе осовина и вратила, </w:t>
            </w:r>
          </w:p>
          <w:p w:rsidR="00AF5B70" w:rsidRDefault="00AA1291" w:rsidP="0064187A">
            <w:pPr>
              <w:rPr>
                <w:lang w:val="sr-Cyrl-CS"/>
              </w:rPr>
            </w:pPr>
            <w:r w:rsidRPr="00AA1291">
              <w:rPr>
                <w:lang w:val="sr-Cyrl-CS"/>
              </w:rPr>
              <w:t xml:space="preserve">- наведе материјале за израду осовина и вратила, </w:t>
            </w:r>
          </w:p>
          <w:p w:rsidR="00C921B0" w:rsidRDefault="00AA1291" w:rsidP="0064187A">
            <w:pPr>
              <w:rPr>
                <w:lang w:val="sr-Cyrl-CS"/>
              </w:rPr>
            </w:pPr>
            <w:r w:rsidRPr="00AA1291">
              <w:rPr>
                <w:lang w:val="sr-Cyrl-CS"/>
              </w:rPr>
              <w:t>- наведе раличите облик</w:t>
            </w:r>
            <w:r w:rsidR="00B073D0">
              <w:rPr>
                <w:lang w:val="sr-Cyrl-CS"/>
              </w:rPr>
              <w:t xml:space="preserve">е и примјере употребе осовина, </w:t>
            </w:r>
          </w:p>
          <w:p w:rsidR="00B073D0" w:rsidRDefault="00B073D0" w:rsidP="0064187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AA1291" w:rsidRPr="00AA1291">
              <w:rPr>
                <w:lang w:val="sr-Cyrl-CS"/>
              </w:rPr>
              <w:t xml:space="preserve">изврши подјелу рукаваца, </w:t>
            </w:r>
          </w:p>
          <w:p w:rsidR="00B073D0" w:rsidRDefault="00AA1291" w:rsidP="0064187A">
            <w:pPr>
              <w:rPr>
                <w:lang w:val="sr-Cyrl-CS"/>
              </w:rPr>
            </w:pPr>
            <w:r w:rsidRPr="00AA1291">
              <w:rPr>
                <w:lang w:val="sr-Cyrl-CS"/>
              </w:rPr>
              <w:t>- дефинише улогу и наведе конструкциона обиљежја рукаваца,</w:t>
            </w:r>
          </w:p>
          <w:p w:rsidR="00B073D0" w:rsidRDefault="00AA1291" w:rsidP="0064187A">
            <w:pPr>
              <w:rPr>
                <w:lang w:val="sr-Cyrl-CS"/>
              </w:rPr>
            </w:pPr>
            <w:r w:rsidRPr="00AA1291">
              <w:rPr>
                <w:lang w:val="sr-Cyrl-CS"/>
              </w:rPr>
              <w:t>- дефинише нап</w:t>
            </w:r>
            <w:r w:rsidR="00B073D0">
              <w:rPr>
                <w:lang w:val="sr-Cyrl-CS"/>
              </w:rPr>
              <w:t>адна оптерећења на рукавцима,</w:t>
            </w:r>
          </w:p>
          <w:p w:rsidR="00B073D0" w:rsidRDefault="00B073D0" w:rsidP="0064187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AA1291" w:rsidRPr="00AA1291">
              <w:rPr>
                <w:lang w:val="sr-Cyrl-CS"/>
              </w:rPr>
              <w:t xml:space="preserve">дефинише осовинице, њихову примјену и облик као и начин осигуравања, </w:t>
            </w:r>
          </w:p>
          <w:p w:rsidR="00C921B0" w:rsidRDefault="00AA1291" w:rsidP="0064187A">
            <w:pPr>
              <w:rPr>
                <w:lang w:val="sr-Cyrl-CS"/>
              </w:rPr>
            </w:pPr>
            <w:r w:rsidRPr="00AA1291">
              <w:rPr>
                <w:lang w:val="sr-Cyrl-CS"/>
              </w:rPr>
              <w:t xml:space="preserve">- наведе подјелу вратила према облику, </w:t>
            </w:r>
          </w:p>
          <w:p w:rsidR="00AA1291" w:rsidRPr="00AA1291" w:rsidRDefault="00AA1291" w:rsidP="0064187A">
            <w:pPr>
              <w:rPr>
                <w:sz w:val="22"/>
                <w:szCs w:val="22"/>
                <w:lang w:val="sr-Cyrl-CS"/>
              </w:rPr>
            </w:pPr>
            <w:r w:rsidRPr="00AA1291">
              <w:rPr>
                <w:lang w:val="sr-Cyrl-CS"/>
              </w:rPr>
              <w:t>- наведе елементе потребне за основни прорачун осовина и вратила</w:t>
            </w:r>
          </w:p>
        </w:tc>
        <w:tc>
          <w:tcPr>
            <w:tcW w:w="909" w:type="pct"/>
            <w:gridSpan w:val="2"/>
            <w:tcBorders>
              <w:right w:val="single" w:sz="4" w:space="0" w:color="auto"/>
            </w:tcBorders>
          </w:tcPr>
          <w:p w:rsidR="00AF5B70" w:rsidRDefault="00AA1291" w:rsidP="0064187A">
            <w:pPr>
              <w:rPr>
                <w:lang w:val="sr-Cyrl-CS"/>
              </w:rPr>
            </w:pPr>
            <w:r w:rsidRPr="00AA1291">
              <w:rPr>
                <w:lang w:val="sr-Cyrl-CS"/>
              </w:rPr>
              <w:t>- разликује ротирајуће од неротирајућих осовина,</w:t>
            </w:r>
          </w:p>
          <w:p w:rsidR="00AF5B70" w:rsidRDefault="00AA1291" w:rsidP="0064187A">
            <w:pPr>
              <w:rPr>
                <w:lang w:val="sr-Cyrl-CS"/>
              </w:rPr>
            </w:pPr>
            <w:r w:rsidRPr="00AA1291">
              <w:rPr>
                <w:lang w:val="sr-Cyrl-CS"/>
              </w:rPr>
              <w:t>- разликује осовине од вратила у механичким склоповима,</w:t>
            </w:r>
          </w:p>
          <w:p w:rsidR="00AF5B70" w:rsidRDefault="00AA1291" w:rsidP="0064187A">
            <w:pPr>
              <w:rPr>
                <w:lang w:val="sr-Cyrl-CS"/>
              </w:rPr>
            </w:pPr>
            <w:r w:rsidRPr="00AA1291">
              <w:rPr>
                <w:lang w:val="sr-Cyrl-CS"/>
              </w:rPr>
              <w:t xml:space="preserve">- разликује ротирајуће и неротирајуће осовине, </w:t>
            </w:r>
          </w:p>
          <w:p w:rsidR="00AF5B70" w:rsidRDefault="00AA1291" w:rsidP="00AF5B70">
            <w:pPr>
              <w:rPr>
                <w:lang w:val="sr-Cyrl-CS"/>
              </w:rPr>
            </w:pPr>
            <w:r w:rsidRPr="00AA1291">
              <w:rPr>
                <w:lang w:val="sr-Cyrl-CS"/>
              </w:rPr>
              <w:t xml:space="preserve">- разликује врсте рукаваца, </w:t>
            </w:r>
          </w:p>
          <w:p w:rsidR="00AA1291" w:rsidRPr="00AA1291" w:rsidRDefault="00AA1291" w:rsidP="00B073D0">
            <w:pPr>
              <w:rPr>
                <w:b/>
                <w:sz w:val="22"/>
                <w:szCs w:val="22"/>
                <w:lang w:val="sr-Cyrl-CS"/>
              </w:rPr>
            </w:pPr>
            <w:r w:rsidRPr="00AA1291">
              <w:rPr>
                <w:lang w:val="sr-Cyrl-CS"/>
              </w:rPr>
              <w:t>- препозна критична мјеста на осовинама и вратилима</w:t>
            </w:r>
          </w:p>
        </w:tc>
        <w:tc>
          <w:tcPr>
            <w:tcW w:w="833" w:type="pct"/>
            <w:gridSpan w:val="2"/>
            <w:vMerge w:val="restart"/>
            <w:tcBorders>
              <w:right w:val="single" w:sz="4" w:space="0" w:color="auto"/>
            </w:tcBorders>
          </w:tcPr>
          <w:p w:rsidR="003377A9" w:rsidRDefault="00AF5B70" w:rsidP="00025DC5">
            <w:pPr>
              <w:pStyle w:val="ListParagraph"/>
              <w:ind w:left="0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AA1291" w:rsidRPr="00AA1291">
              <w:rPr>
                <w:lang w:val="sr-Cyrl-CS"/>
              </w:rPr>
              <w:t>савјесно, одговорно, уредно и правовремено обавља повјерене послове,</w:t>
            </w:r>
          </w:p>
          <w:p w:rsidR="00B073D0" w:rsidRDefault="00AF5B70" w:rsidP="00025DC5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>- ефикасно планира и организује вријеме за припрему и извршење радних задатака,</w:t>
            </w:r>
          </w:p>
          <w:p w:rsidR="00B073D0" w:rsidRDefault="00AF5B70" w:rsidP="00025DC5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испољи позитиван однос према значају спровођења прописа и стандарда који су важни за његов рад, </w:t>
            </w:r>
          </w:p>
          <w:p w:rsidR="00B073D0" w:rsidRDefault="00AF5B70" w:rsidP="00025DC5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испољи љубазност, комуникативност, ненаметљивост и флексибилност у односу према сарадницима, </w:t>
            </w:r>
          </w:p>
          <w:p w:rsidR="00B073D0" w:rsidRDefault="00AF5B70" w:rsidP="00025DC5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одговорно рјешава проблеме у раду, прилагођава се промјенама у раду и изражава спремност на тимски рад, </w:t>
            </w:r>
          </w:p>
          <w:p w:rsidR="00B073D0" w:rsidRDefault="00AF5B70" w:rsidP="00025DC5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испољи позитиван однос према професионално - етичким нормама и вриједностима, </w:t>
            </w:r>
          </w:p>
          <w:p w:rsidR="00141629" w:rsidRDefault="00AF5B70" w:rsidP="00025DC5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испољи иницијативу и предузимљивост, </w:t>
            </w:r>
          </w:p>
          <w:p w:rsidR="00B073D0" w:rsidRDefault="00AF5B70" w:rsidP="00025DC5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показије добру ручну спретност, моторичку </w:t>
            </w:r>
            <w:r w:rsidRPr="00AF5B70">
              <w:rPr>
                <w:lang w:val="sr-Cyrl-CS"/>
              </w:rPr>
              <w:lastRenderedPageBreak/>
              <w:t xml:space="preserve">координацију, има добар слух и вид, </w:t>
            </w:r>
          </w:p>
          <w:p w:rsidR="00AF5B70" w:rsidRDefault="00AF5B70" w:rsidP="00025DC5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>- испољава одличну способност за разумијевање сложених технолошких структура, система, цртежа и информација,</w:t>
            </w:r>
          </w:p>
          <w:p w:rsidR="00AF5B70" w:rsidRPr="00AF5B70" w:rsidRDefault="00B073D0" w:rsidP="00025DC5">
            <w:pPr>
              <w:pStyle w:val="ListParagraph"/>
              <w:ind w:left="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AF5B70" w:rsidRPr="00AF5B70">
              <w:rPr>
                <w:lang w:val="sr-Cyrl-CS"/>
              </w:rPr>
              <w:t>испољава способност самосталног рјешавања проблема и самосталност у раду.</w:t>
            </w:r>
          </w:p>
        </w:tc>
        <w:tc>
          <w:tcPr>
            <w:tcW w:w="1531" w:type="pct"/>
            <w:gridSpan w:val="4"/>
            <w:tcBorders>
              <w:left w:val="single" w:sz="4" w:space="0" w:color="auto"/>
            </w:tcBorders>
          </w:tcPr>
          <w:p w:rsidR="00C921B0" w:rsidRDefault="00AF5B70" w:rsidP="00025DC5">
            <w:pPr>
              <w:rPr>
                <w:lang w:val="sr-Cyrl-CS"/>
              </w:rPr>
            </w:pPr>
            <w:r w:rsidRPr="00AF5B70">
              <w:rPr>
                <w:lang w:val="sr-Cyrl-CS"/>
              </w:rPr>
              <w:lastRenderedPageBreak/>
              <w:t>Наставник ће:</w:t>
            </w:r>
          </w:p>
          <w:p w:rsidR="00C921B0" w:rsidRDefault="00C921B0" w:rsidP="00025DC5">
            <w:pPr>
              <w:rPr>
                <w:lang w:val="sr-Cyrl-CS"/>
              </w:rPr>
            </w:pPr>
          </w:p>
          <w:p w:rsidR="003377A9" w:rsidRDefault="00AF5B70" w:rsidP="00025DC5">
            <w:pPr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 - ученицима показати практичну примјену и објаснити различите</w:t>
            </w:r>
          </w:p>
          <w:p w:rsidR="00AF5B70" w:rsidRDefault="00AF5B70" w:rsidP="00025DC5">
            <w:pPr>
              <w:rPr>
                <w:lang w:val="sr-Cyrl-CS"/>
              </w:rPr>
            </w:pPr>
            <w:r w:rsidRPr="00AF5B70">
              <w:rPr>
                <w:lang w:val="sr-Cyrl-CS"/>
              </w:rPr>
              <w:t>облике и употребу осовина, вратила и осовин</w:t>
            </w:r>
            <w:r>
              <w:rPr>
                <w:lang w:val="sr-Cyrl-CS"/>
              </w:rPr>
              <w:t>ица,</w:t>
            </w:r>
          </w:p>
          <w:p w:rsidR="00AF5B70" w:rsidRDefault="00AF5B70" w:rsidP="00025DC5">
            <w:pPr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 - користи припремљене шеме, плакате или видео-презентације у реализацији наставних садржаја,</w:t>
            </w:r>
          </w:p>
          <w:p w:rsidR="00AF5B70" w:rsidRPr="00AF5B70" w:rsidRDefault="00AF5B70" w:rsidP="00025DC5">
            <w:pPr>
              <w:rPr>
                <w:sz w:val="22"/>
                <w:szCs w:val="22"/>
                <w:lang w:val="sr-Cyrl-CS"/>
              </w:rPr>
            </w:pPr>
            <w:r w:rsidRPr="00AF5B70">
              <w:rPr>
                <w:lang w:val="sr-Cyrl-CS"/>
              </w:rPr>
              <w:t>- теоријска знања повезати са практичним примјерима из ближе и даље околине.</w:t>
            </w:r>
          </w:p>
        </w:tc>
      </w:tr>
      <w:tr w:rsidR="008638C2" w:rsidRPr="006D6734" w:rsidTr="008638C2">
        <w:tblPrEx>
          <w:tblBorders>
            <w:insideH w:val="single" w:sz="4" w:space="0" w:color="auto"/>
          </w:tblBorders>
        </w:tblPrEx>
        <w:trPr>
          <w:gridAfter w:val="1"/>
          <w:wAfter w:w="2" w:type="pct"/>
          <w:trHeight w:val="1186"/>
          <w:jc w:val="center"/>
        </w:trPr>
        <w:tc>
          <w:tcPr>
            <w:tcW w:w="80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8638C2" w:rsidRPr="00765532" w:rsidRDefault="008638C2" w:rsidP="00C25BFB">
            <w:pPr>
              <w:rPr>
                <w:b/>
                <w:sz w:val="22"/>
                <w:szCs w:val="22"/>
                <w:lang w:val="sr-Cyrl-CS"/>
              </w:rPr>
            </w:pPr>
            <w:r w:rsidRPr="00765532">
              <w:rPr>
                <w:b/>
                <w:sz w:val="22"/>
                <w:szCs w:val="22"/>
                <w:lang w:val="sr-Cyrl-CS"/>
              </w:rPr>
              <w:t>2. Лежишта и лежаји</w:t>
            </w:r>
          </w:p>
          <w:p w:rsidR="008638C2" w:rsidRPr="00025DC5" w:rsidRDefault="008638C2" w:rsidP="00C25BFB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25" w:type="pct"/>
            <w:gridSpan w:val="3"/>
            <w:tcBorders>
              <w:right w:val="single" w:sz="4" w:space="0" w:color="auto"/>
            </w:tcBorders>
          </w:tcPr>
          <w:p w:rsidR="008638C2" w:rsidRDefault="008638C2" w:rsidP="00C25BFB">
            <w:pPr>
              <w:pStyle w:val="BodyText"/>
              <w:spacing w:after="0"/>
              <w:ind w:left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765532">
              <w:rPr>
                <w:lang w:val="sr-Cyrl-CS"/>
              </w:rPr>
              <w:t xml:space="preserve">наведе врсте лежишта, </w:t>
            </w:r>
          </w:p>
          <w:p w:rsidR="008638C2" w:rsidRDefault="008638C2" w:rsidP="00C25BFB">
            <w:pPr>
              <w:pStyle w:val="BodyText"/>
              <w:spacing w:after="0"/>
              <w:ind w:left="60"/>
              <w:rPr>
                <w:lang w:val="sr-Cyrl-CS"/>
              </w:rPr>
            </w:pPr>
            <w:r w:rsidRPr="00765532">
              <w:rPr>
                <w:lang w:val="sr-Cyrl-CS"/>
              </w:rPr>
              <w:t>- објасни особине и примјену различитих врста лежишта (клизна, котрљајна, р</w:t>
            </w:r>
            <w:r>
              <w:rPr>
                <w:lang w:val="sr-Cyrl-CS"/>
              </w:rPr>
              <w:t xml:space="preserve">адијална, </w:t>
            </w:r>
            <w:r>
              <w:rPr>
                <w:lang w:val="sr-Cyrl-CS"/>
              </w:rPr>
              <w:lastRenderedPageBreak/>
              <w:t>аксијална, радијално-</w:t>
            </w:r>
            <w:r w:rsidRPr="00765532">
              <w:rPr>
                <w:lang w:val="sr-Cyrl-CS"/>
              </w:rPr>
              <w:t xml:space="preserve"> аксијална)</w:t>
            </w:r>
            <w:r>
              <w:rPr>
                <w:lang w:val="sr-Cyrl-CS"/>
              </w:rPr>
              <w:t xml:space="preserve"> </w:t>
            </w:r>
          </w:p>
          <w:p w:rsidR="008638C2" w:rsidRDefault="008638C2" w:rsidP="00C25BFB">
            <w:pPr>
              <w:pStyle w:val="BodyText"/>
              <w:spacing w:after="0"/>
              <w:ind w:left="60"/>
              <w:rPr>
                <w:lang w:val="sr-Cyrl-CS"/>
              </w:rPr>
            </w:pPr>
            <w:r w:rsidRPr="00765532">
              <w:rPr>
                <w:lang w:val="sr-Cyrl-CS"/>
              </w:rPr>
              <w:t xml:space="preserve">- </w:t>
            </w:r>
            <w:r>
              <w:rPr>
                <w:lang w:val="sr-Cyrl-CS"/>
              </w:rPr>
              <w:t>наведе врсте материјала</w:t>
            </w:r>
            <w:r w:rsidRPr="00765532">
              <w:rPr>
                <w:lang w:val="sr-Cyrl-CS"/>
              </w:rPr>
              <w:t xml:space="preserve"> за израду лежишта,</w:t>
            </w:r>
          </w:p>
          <w:p w:rsidR="008638C2" w:rsidRDefault="008638C2" w:rsidP="00C25BFB">
            <w:pPr>
              <w:pStyle w:val="BodyText"/>
              <w:spacing w:after="0"/>
              <w:ind w:left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765532">
              <w:rPr>
                <w:lang w:val="sr-Cyrl-CS"/>
              </w:rPr>
              <w:t>наведе средства за подмазивање,</w:t>
            </w:r>
          </w:p>
          <w:p w:rsidR="008638C2" w:rsidRDefault="008638C2" w:rsidP="00C25BFB">
            <w:pPr>
              <w:pStyle w:val="BodyText"/>
              <w:spacing w:after="0"/>
              <w:ind w:left="60"/>
              <w:rPr>
                <w:lang w:val="sr-Cyrl-CS"/>
              </w:rPr>
            </w:pPr>
            <w:r w:rsidRPr="00765532">
              <w:rPr>
                <w:lang w:val="sr-Cyrl-CS"/>
              </w:rPr>
              <w:t xml:space="preserve">- наведе начине одржавања и подмазивања клизних лежишта, - наведе врсте, особине и примјену различитих врста лежаја, </w:t>
            </w:r>
          </w:p>
          <w:p w:rsidR="008638C2" w:rsidRDefault="008638C2" w:rsidP="00C25BFB">
            <w:pPr>
              <w:pStyle w:val="BodyText"/>
              <w:spacing w:after="0"/>
              <w:ind w:left="60"/>
              <w:rPr>
                <w:lang w:val="sr-Cyrl-CS"/>
              </w:rPr>
            </w:pPr>
            <w:r w:rsidRPr="00765532">
              <w:rPr>
                <w:lang w:val="sr-Cyrl-CS"/>
              </w:rPr>
              <w:t>- објасни означавање различитих врста лежаја,</w:t>
            </w:r>
          </w:p>
          <w:p w:rsidR="008638C2" w:rsidRDefault="008638C2" w:rsidP="00C25BFB">
            <w:pPr>
              <w:pStyle w:val="BodyText"/>
              <w:spacing w:after="0"/>
              <w:ind w:left="60"/>
              <w:rPr>
                <w:lang w:val="sr-Cyrl-CS"/>
              </w:rPr>
            </w:pPr>
            <w:r w:rsidRPr="00765532">
              <w:rPr>
                <w:lang w:val="sr-Cyrl-CS"/>
              </w:rPr>
              <w:t xml:space="preserve">- наведе врсте и објасни утицај оптерећења на избор стандардних лежаја, </w:t>
            </w:r>
          </w:p>
          <w:p w:rsidR="008638C2" w:rsidRPr="00765532" w:rsidRDefault="008638C2" w:rsidP="00C25BFB">
            <w:pPr>
              <w:pStyle w:val="BodyText"/>
              <w:spacing w:after="0"/>
              <w:ind w:left="60"/>
              <w:rPr>
                <w:sz w:val="22"/>
                <w:szCs w:val="22"/>
                <w:lang w:val="sr-Cyrl-CS"/>
              </w:rPr>
            </w:pPr>
            <w:r w:rsidRPr="00765532">
              <w:rPr>
                <w:lang w:val="sr-Cyrl-CS"/>
              </w:rPr>
              <w:t>- наведе поступке правилног одржавања лежаја</w:t>
            </w:r>
          </w:p>
        </w:tc>
        <w:tc>
          <w:tcPr>
            <w:tcW w:w="909" w:type="pct"/>
            <w:gridSpan w:val="2"/>
            <w:tcBorders>
              <w:right w:val="single" w:sz="4" w:space="0" w:color="auto"/>
            </w:tcBorders>
          </w:tcPr>
          <w:p w:rsidR="008638C2" w:rsidRDefault="008638C2" w:rsidP="00C25BFB">
            <w:pPr>
              <w:ind w:left="53"/>
              <w:rPr>
                <w:lang w:val="sr-Cyrl-CS"/>
              </w:rPr>
            </w:pPr>
            <w:r w:rsidRPr="00765532">
              <w:rPr>
                <w:lang w:val="sr-Cyrl-CS"/>
              </w:rPr>
              <w:lastRenderedPageBreak/>
              <w:t>- разликује врсте и примјену лежаја у механичким конструкцијама,</w:t>
            </w:r>
          </w:p>
          <w:p w:rsidR="008638C2" w:rsidRDefault="008638C2" w:rsidP="00C25BFB">
            <w:pPr>
              <w:ind w:left="53"/>
              <w:rPr>
                <w:lang w:val="sr-Cyrl-CS"/>
              </w:rPr>
            </w:pPr>
            <w:r w:rsidRPr="00765532">
              <w:rPr>
                <w:lang w:val="sr-Cyrl-CS"/>
              </w:rPr>
              <w:t xml:space="preserve">- врши избор стандардних лежаја на </w:t>
            </w:r>
            <w:r w:rsidRPr="00765532">
              <w:rPr>
                <w:lang w:val="sr-Cyrl-CS"/>
              </w:rPr>
              <w:lastRenderedPageBreak/>
              <w:t xml:space="preserve">основу димензија рукаваца и врсте оптерећења, </w:t>
            </w:r>
          </w:p>
          <w:p w:rsidR="008638C2" w:rsidRPr="00765532" w:rsidRDefault="008638C2" w:rsidP="00C25BFB">
            <w:pPr>
              <w:ind w:left="53"/>
              <w:rPr>
                <w:sz w:val="22"/>
                <w:szCs w:val="22"/>
                <w:lang w:val="sr-Cyrl-CS"/>
              </w:rPr>
            </w:pPr>
            <w:r w:rsidRPr="00765532">
              <w:rPr>
                <w:lang w:val="sr-Cyrl-CS"/>
              </w:rPr>
              <w:t>- врши осно</w:t>
            </w:r>
            <w:r>
              <w:rPr>
                <w:lang w:val="sr-Cyrl-CS"/>
              </w:rPr>
              <w:t xml:space="preserve">вну провјеру носивости лежаја, </w:t>
            </w:r>
          </w:p>
        </w:tc>
        <w:tc>
          <w:tcPr>
            <w:tcW w:w="833" w:type="pct"/>
            <w:gridSpan w:val="2"/>
            <w:vMerge/>
            <w:tcBorders>
              <w:right w:val="single" w:sz="4" w:space="0" w:color="auto"/>
            </w:tcBorders>
          </w:tcPr>
          <w:p w:rsidR="008638C2" w:rsidRDefault="008638C2" w:rsidP="00025DC5">
            <w:pPr>
              <w:pStyle w:val="ListParagraph"/>
              <w:ind w:left="0"/>
              <w:rPr>
                <w:lang w:val="sr-Cyrl-CS"/>
              </w:rPr>
            </w:pPr>
          </w:p>
        </w:tc>
        <w:tc>
          <w:tcPr>
            <w:tcW w:w="1531" w:type="pct"/>
            <w:gridSpan w:val="4"/>
            <w:tcBorders>
              <w:left w:val="single" w:sz="4" w:space="0" w:color="auto"/>
            </w:tcBorders>
          </w:tcPr>
          <w:p w:rsidR="008638C2" w:rsidRDefault="008638C2" w:rsidP="008638C2">
            <w:pPr>
              <w:ind w:left="228"/>
              <w:rPr>
                <w:lang w:val="sr-Cyrl-CS"/>
              </w:rPr>
            </w:pPr>
            <w:r w:rsidRPr="00765532">
              <w:rPr>
                <w:lang w:val="hr-HR"/>
              </w:rPr>
              <w:t>Наставник ће:</w:t>
            </w:r>
          </w:p>
          <w:p w:rsidR="008638C2" w:rsidRPr="00C921B0" w:rsidRDefault="008638C2" w:rsidP="008638C2">
            <w:pPr>
              <w:ind w:left="228"/>
              <w:rPr>
                <w:lang w:val="sr-Cyrl-CS"/>
              </w:rPr>
            </w:pPr>
          </w:p>
          <w:p w:rsidR="008638C2" w:rsidRDefault="008638C2" w:rsidP="008638C2">
            <w:pPr>
              <w:ind w:left="228"/>
              <w:rPr>
                <w:lang w:val="sr-Cyrl-CS"/>
              </w:rPr>
            </w:pPr>
            <w:r w:rsidRPr="00765532">
              <w:rPr>
                <w:lang w:val="hr-HR"/>
              </w:rPr>
              <w:t>- припремити и користити презентације помоћу којих ће ученицима објаснити врсте лежишта,</w:t>
            </w:r>
          </w:p>
          <w:p w:rsidR="008638C2" w:rsidRDefault="008638C2" w:rsidP="008638C2">
            <w:pPr>
              <w:ind w:left="228"/>
              <w:rPr>
                <w:lang w:val="sr-Cyrl-CS"/>
              </w:rPr>
            </w:pPr>
            <w:r w:rsidRPr="00765532">
              <w:rPr>
                <w:lang w:val="hr-HR"/>
              </w:rPr>
              <w:lastRenderedPageBreak/>
              <w:t>- показати ученицима препознатљиве машинске конструкције на којима</w:t>
            </w:r>
            <w:r>
              <w:rPr>
                <w:lang w:val="hr-HR"/>
              </w:rPr>
              <w:t xml:space="preserve"> су уграђена лежишта и лежајеви</w:t>
            </w:r>
            <w:r>
              <w:rPr>
                <w:lang w:val="sr-Cyrl-CS"/>
              </w:rPr>
              <w:t>,</w:t>
            </w:r>
          </w:p>
          <w:p w:rsidR="008638C2" w:rsidRDefault="008638C2" w:rsidP="008638C2">
            <w:pPr>
              <w:ind w:left="228"/>
              <w:rPr>
                <w:lang w:val="sr-Cyrl-CS"/>
              </w:rPr>
            </w:pPr>
            <w:r w:rsidRPr="00765532">
              <w:rPr>
                <w:lang w:val="hr-HR"/>
              </w:rPr>
              <w:t>- показати моделе лежишта и објаснити утицај оптерећења на избор лежаја</w:t>
            </w:r>
          </w:p>
          <w:p w:rsidR="008638C2" w:rsidRDefault="008638C2" w:rsidP="008638C2">
            <w:pPr>
              <w:ind w:left="228"/>
              <w:rPr>
                <w:lang w:val="sr-Cyrl-CS"/>
              </w:rPr>
            </w:pPr>
            <w:r w:rsidRPr="007677E8">
              <w:rPr>
                <w:lang w:val="sr-Cyrl-CS"/>
              </w:rPr>
              <w:t>- припремити и користити каталоге произвођача лежаја у циљу показивања начина избора стандардних лежаја,</w:t>
            </w:r>
          </w:p>
          <w:p w:rsidR="008638C2" w:rsidRPr="00AF5B70" w:rsidRDefault="008638C2" w:rsidP="008638C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 w:rsidRPr="007677E8">
              <w:rPr>
                <w:lang w:val="sr-Cyrl-CS"/>
              </w:rPr>
              <w:t xml:space="preserve">- објаснити ученицима избор и примјену </w:t>
            </w:r>
            <w:r>
              <w:rPr>
                <w:lang w:val="sr-Cyrl-CS"/>
              </w:rPr>
              <w:t xml:space="preserve">  </w:t>
            </w:r>
            <w:r w:rsidRPr="007677E8">
              <w:rPr>
                <w:lang w:val="sr-Cyrl-CS"/>
              </w:rPr>
              <w:t xml:space="preserve">средстава за чишћење и подмазивање </w:t>
            </w:r>
            <w:r>
              <w:rPr>
                <w:lang w:val="sr-Cyrl-CS"/>
              </w:rPr>
              <w:t xml:space="preserve"> </w:t>
            </w:r>
            <w:r w:rsidRPr="007677E8">
              <w:rPr>
                <w:lang w:val="sr-Cyrl-CS"/>
              </w:rPr>
              <w:t>лежишта.</w:t>
            </w:r>
          </w:p>
        </w:tc>
      </w:tr>
      <w:tr w:rsidR="00195049" w:rsidRPr="006D6734" w:rsidTr="008638C2">
        <w:tblPrEx>
          <w:tblBorders>
            <w:insideH w:val="single" w:sz="4" w:space="0" w:color="auto"/>
          </w:tblBorders>
        </w:tblPrEx>
        <w:trPr>
          <w:gridAfter w:val="1"/>
          <w:wAfter w:w="2" w:type="pct"/>
          <w:trHeight w:val="1269"/>
          <w:jc w:val="center"/>
        </w:trPr>
        <w:tc>
          <w:tcPr>
            <w:tcW w:w="80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95049" w:rsidRDefault="00195049" w:rsidP="00C25BFB">
            <w:pPr>
              <w:ind w:right="-163"/>
              <w:rPr>
                <w:b/>
                <w:sz w:val="22"/>
                <w:szCs w:val="22"/>
                <w:lang w:val="hr-HR"/>
              </w:rPr>
            </w:pPr>
            <w:r>
              <w:rPr>
                <w:lang w:val="sr-Cyrl-CS"/>
              </w:rPr>
              <w:lastRenderedPageBreak/>
              <w:t xml:space="preserve">3. </w:t>
            </w:r>
            <w:r w:rsidRPr="00B8755E">
              <w:rPr>
                <w:b/>
                <w:lang w:val="hr-HR"/>
              </w:rPr>
              <w:t xml:space="preserve">Спојнице </w:t>
            </w:r>
          </w:p>
        </w:tc>
        <w:tc>
          <w:tcPr>
            <w:tcW w:w="925" w:type="pct"/>
            <w:gridSpan w:val="3"/>
            <w:tcBorders>
              <w:right w:val="single" w:sz="4" w:space="0" w:color="auto"/>
            </w:tcBorders>
          </w:tcPr>
          <w:p w:rsidR="00195049" w:rsidRPr="007B065E" w:rsidRDefault="00195049" w:rsidP="00C25BF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>
              <w:rPr>
                <w:lang w:val="hr-HR"/>
              </w:rPr>
              <w:t xml:space="preserve">наведе врсте спојница </w:t>
            </w:r>
          </w:p>
          <w:p w:rsidR="00195049" w:rsidRDefault="00195049" w:rsidP="00C25BFB">
            <w:pPr>
              <w:rPr>
                <w:lang w:val="sr-Cyrl-CS"/>
              </w:rPr>
            </w:pPr>
            <w:r w:rsidRPr="00B8755E">
              <w:rPr>
                <w:lang w:val="hr-HR"/>
              </w:rPr>
              <w:t xml:space="preserve"> - наведе примјену раз</w:t>
            </w:r>
            <w:r>
              <w:rPr>
                <w:lang w:val="hr-HR"/>
              </w:rPr>
              <w:t>личитих врста спојница</w:t>
            </w:r>
          </w:p>
          <w:p w:rsidR="00195049" w:rsidRDefault="00195049" w:rsidP="00C25BFB">
            <w:pPr>
              <w:rPr>
                <w:lang w:val="sr-Cyrl-CS"/>
              </w:rPr>
            </w:pPr>
            <w:r w:rsidRPr="00B8755E">
              <w:rPr>
                <w:lang w:val="hr-HR"/>
              </w:rPr>
              <w:t>- обј</w:t>
            </w:r>
            <w:r>
              <w:rPr>
                <w:lang w:val="hr-HR"/>
              </w:rPr>
              <w:t xml:space="preserve">асни особине спојница </w:t>
            </w:r>
          </w:p>
          <w:p w:rsidR="00195049" w:rsidRDefault="00195049" w:rsidP="00C25BFB">
            <w:pPr>
              <w:rPr>
                <w:lang w:val="sr-Cyrl-CS"/>
              </w:rPr>
            </w:pPr>
            <w:r w:rsidRPr="00B8755E">
              <w:rPr>
                <w:lang w:val="hr-HR"/>
              </w:rPr>
              <w:t>- опише начин функционисања раз</w:t>
            </w:r>
            <w:r>
              <w:rPr>
                <w:lang w:val="hr-HR"/>
              </w:rPr>
              <w:t>личитих врста спојница</w:t>
            </w:r>
            <w:r w:rsidRPr="00B8755E">
              <w:rPr>
                <w:lang w:val="hr-HR"/>
              </w:rPr>
              <w:t xml:space="preserve"> </w:t>
            </w:r>
          </w:p>
          <w:p w:rsidR="00195049" w:rsidRDefault="00195049" w:rsidP="00C25BFB">
            <w:pPr>
              <w:rPr>
                <w:lang w:val="sr-Cyrl-CS"/>
              </w:rPr>
            </w:pPr>
            <w:r w:rsidRPr="00B8755E">
              <w:rPr>
                <w:lang w:val="hr-HR"/>
              </w:rPr>
              <w:t xml:space="preserve">- опише начин постављања </w:t>
            </w:r>
            <w:r>
              <w:rPr>
                <w:lang w:val="hr-HR"/>
              </w:rPr>
              <w:t>спојница</w:t>
            </w:r>
          </w:p>
          <w:p w:rsidR="00195049" w:rsidRPr="007B065E" w:rsidRDefault="00195049" w:rsidP="00C25BFB">
            <w:pPr>
              <w:rPr>
                <w:lang w:val="sr-Cyrl-CS"/>
              </w:rPr>
            </w:pPr>
            <w:r w:rsidRPr="00B8755E">
              <w:rPr>
                <w:lang w:val="hr-HR"/>
              </w:rPr>
              <w:t xml:space="preserve">- објасни начин контроле исправности рада спојница </w:t>
            </w:r>
          </w:p>
        </w:tc>
        <w:tc>
          <w:tcPr>
            <w:tcW w:w="909" w:type="pct"/>
            <w:gridSpan w:val="2"/>
            <w:tcBorders>
              <w:right w:val="single" w:sz="4" w:space="0" w:color="auto"/>
            </w:tcBorders>
          </w:tcPr>
          <w:p w:rsidR="00195049" w:rsidRDefault="00195049" w:rsidP="00C25BF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Pr="007B065E">
              <w:rPr>
                <w:lang w:val="sr-Cyrl-CS"/>
              </w:rPr>
              <w:t xml:space="preserve">анализира функцију дијелова спојнице, </w:t>
            </w:r>
          </w:p>
          <w:p w:rsidR="00195049" w:rsidRDefault="00195049" w:rsidP="00C25BFB">
            <w:pPr>
              <w:rPr>
                <w:lang w:val="sr-Cyrl-CS"/>
              </w:rPr>
            </w:pPr>
            <w:r w:rsidRPr="007B065E">
              <w:rPr>
                <w:lang w:val="sr-Cyrl-CS"/>
              </w:rPr>
              <w:t>- изабере спојницу на основу заданих параметара,</w:t>
            </w:r>
          </w:p>
          <w:p w:rsidR="00195049" w:rsidRPr="007B065E" w:rsidRDefault="00195049" w:rsidP="00C25BFB">
            <w:pPr>
              <w:rPr>
                <w:b/>
                <w:sz w:val="22"/>
                <w:szCs w:val="22"/>
                <w:lang w:val="sr-Cyrl-CS"/>
              </w:rPr>
            </w:pPr>
            <w:r w:rsidRPr="007B065E">
              <w:rPr>
                <w:lang w:val="sr-Cyrl-CS"/>
              </w:rPr>
              <w:t xml:space="preserve"> </w:t>
            </w:r>
          </w:p>
        </w:tc>
        <w:tc>
          <w:tcPr>
            <w:tcW w:w="833" w:type="pct"/>
            <w:gridSpan w:val="2"/>
            <w:vMerge/>
            <w:tcBorders>
              <w:right w:val="single" w:sz="4" w:space="0" w:color="auto"/>
            </w:tcBorders>
          </w:tcPr>
          <w:p w:rsidR="00195049" w:rsidRDefault="0019504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31" w:type="pct"/>
            <w:gridSpan w:val="4"/>
            <w:tcBorders>
              <w:left w:val="single" w:sz="4" w:space="0" w:color="auto"/>
            </w:tcBorders>
          </w:tcPr>
          <w:p w:rsidR="00195049" w:rsidRDefault="00195049" w:rsidP="00195049">
            <w:pPr>
              <w:rPr>
                <w:lang w:val="sr-Cyrl-CS"/>
              </w:rPr>
            </w:pPr>
            <w:r w:rsidRPr="007B065E">
              <w:rPr>
                <w:lang w:val="sr-Cyrl-CS"/>
              </w:rPr>
              <w:t>Наставник ће:</w:t>
            </w:r>
          </w:p>
          <w:p w:rsidR="00195049" w:rsidRDefault="00195049" w:rsidP="00195049">
            <w:pPr>
              <w:rPr>
                <w:lang w:val="sr-Cyrl-CS"/>
              </w:rPr>
            </w:pPr>
          </w:p>
          <w:p w:rsidR="00195049" w:rsidRDefault="00195049" w:rsidP="00195049">
            <w:pPr>
              <w:rPr>
                <w:lang w:val="sr-Cyrl-CS"/>
              </w:rPr>
            </w:pPr>
            <w:r w:rsidRPr="007B065E">
              <w:rPr>
                <w:lang w:val="sr-Cyrl-CS"/>
              </w:rPr>
              <w:t xml:space="preserve"> - објаснити принцип рада и об</w:t>
            </w:r>
            <w:r>
              <w:rPr>
                <w:lang w:val="sr-Cyrl-CS"/>
              </w:rPr>
              <w:t xml:space="preserve">јаснити улогу спојница </w:t>
            </w:r>
            <w:r w:rsidRPr="007B065E">
              <w:rPr>
                <w:lang w:val="sr-Cyrl-CS"/>
              </w:rPr>
              <w:t xml:space="preserve"> у машинским конструкцијама, </w:t>
            </w:r>
          </w:p>
          <w:p w:rsidR="00195049" w:rsidRDefault="00195049" w:rsidP="00195049">
            <w:pPr>
              <w:rPr>
                <w:lang w:val="sr-Cyrl-CS"/>
              </w:rPr>
            </w:pPr>
            <w:r w:rsidRPr="007B065E">
              <w:rPr>
                <w:lang w:val="sr-Cyrl-CS"/>
              </w:rPr>
              <w:t>- показати ученицима</w:t>
            </w:r>
            <w:r>
              <w:rPr>
                <w:lang w:val="sr-Cyrl-CS"/>
              </w:rPr>
              <w:t xml:space="preserve"> разне врсте спојница,</w:t>
            </w:r>
          </w:p>
          <w:p w:rsidR="00195049" w:rsidRDefault="00195049" w:rsidP="00195049">
            <w:pPr>
              <w:rPr>
                <w:lang w:val="sr-Cyrl-CS"/>
              </w:rPr>
            </w:pPr>
            <w:r w:rsidRPr="007B065E">
              <w:rPr>
                <w:lang w:val="sr-Cyrl-CS"/>
              </w:rPr>
              <w:t xml:space="preserve">- користити презентације и паное за презентовање садржаја, </w:t>
            </w:r>
          </w:p>
          <w:p w:rsidR="00195049" w:rsidRPr="007677E8" w:rsidRDefault="00195049" w:rsidP="00195049">
            <w:pPr>
              <w:ind w:left="87"/>
              <w:rPr>
                <w:b/>
                <w:sz w:val="22"/>
                <w:szCs w:val="22"/>
                <w:lang w:val="sr-Cyrl-CS"/>
              </w:rPr>
            </w:pPr>
            <w:r w:rsidRPr="007B065E">
              <w:rPr>
                <w:lang w:val="sr-Cyrl-CS"/>
              </w:rPr>
              <w:t>- са ученицима извршити контролу исправности једноставних спојница</w:t>
            </w:r>
          </w:p>
        </w:tc>
      </w:tr>
      <w:tr w:rsidR="00195049" w:rsidRPr="002256E7" w:rsidTr="008638C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4"/>
          </w:tcPr>
          <w:p w:rsidR="00195049" w:rsidRPr="002256E7" w:rsidRDefault="0019504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95049" w:rsidRPr="002256E7" w:rsidTr="008638C2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4"/>
          </w:tcPr>
          <w:p w:rsidR="00195049" w:rsidRPr="00C921B0" w:rsidRDefault="00195049" w:rsidP="00C921B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lastRenderedPageBreak/>
              <w:t>Механика</w:t>
            </w:r>
            <w:proofErr w:type="spellEnd"/>
          </w:p>
          <w:p w:rsidR="00195049" w:rsidRPr="00C921B0" w:rsidRDefault="00195049" w:rsidP="00C921B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t>Конструисање</w:t>
            </w:r>
            <w:proofErr w:type="spellEnd"/>
          </w:p>
          <w:p w:rsidR="00195049" w:rsidRPr="00C921B0" w:rsidRDefault="00195049" w:rsidP="00C921B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t>Технологија</w:t>
            </w:r>
            <w:proofErr w:type="spellEnd"/>
            <w:r>
              <w:t xml:space="preserve"> </w:t>
            </w:r>
            <w:proofErr w:type="spellStart"/>
            <w:r>
              <w:t>обраде</w:t>
            </w:r>
            <w:proofErr w:type="spellEnd"/>
          </w:p>
          <w:p w:rsidR="00195049" w:rsidRPr="00C921B0" w:rsidRDefault="00195049" w:rsidP="00C921B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t>Технологија</w:t>
            </w:r>
            <w:proofErr w:type="spellEnd"/>
            <w:r>
              <w:t xml:space="preserve"> </w:t>
            </w:r>
            <w:proofErr w:type="spellStart"/>
            <w:r>
              <w:t>занимања</w:t>
            </w:r>
            <w:proofErr w:type="spellEnd"/>
          </w:p>
          <w:p w:rsidR="00195049" w:rsidRPr="00C921B0" w:rsidRDefault="00195049" w:rsidP="00C921B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t>Практична</w:t>
            </w:r>
            <w:proofErr w:type="spellEnd"/>
            <w:r>
              <w:t xml:space="preserve"> </w:t>
            </w:r>
            <w:proofErr w:type="spellStart"/>
            <w:r>
              <w:t>настава</w:t>
            </w:r>
            <w:proofErr w:type="spellEnd"/>
          </w:p>
        </w:tc>
      </w:tr>
      <w:tr w:rsidR="00195049" w:rsidRPr="002256E7" w:rsidTr="008638C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4"/>
          </w:tcPr>
          <w:p w:rsidR="00195049" w:rsidRPr="002256E7" w:rsidRDefault="0019504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95049" w:rsidRPr="00C921B0" w:rsidTr="008638C2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4"/>
          </w:tcPr>
          <w:p w:rsidR="00195049" w:rsidRDefault="00195049" w:rsidP="007B065E">
            <w:pPr>
              <w:jc w:val="both"/>
              <w:rPr>
                <w:lang w:val="sr-Cyrl-CS"/>
              </w:rPr>
            </w:pPr>
            <w:r w:rsidRPr="00B8755E">
              <w:rPr>
                <w:lang w:val="sr-Cyrl-CS"/>
              </w:rPr>
              <w:t xml:space="preserve">Уџбеник одобрен од стране Министарства просвјете и културе Републике Српске </w:t>
            </w:r>
          </w:p>
          <w:p w:rsidR="00195049" w:rsidRDefault="00195049" w:rsidP="00495726">
            <w:pPr>
              <w:ind w:left="360"/>
              <w:jc w:val="both"/>
              <w:rPr>
                <w:lang w:val="sr-Cyrl-CS"/>
              </w:rPr>
            </w:pPr>
            <w:r w:rsidRPr="00C921B0">
              <w:rPr>
                <w:lang w:val="sr-Cyrl-CS"/>
              </w:rPr>
              <w:t xml:space="preserve">- Друга стручна и теоријска литература </w:t>
            </w:r>
          </w:p>
          <w:p w:rsidR="00195049" w:rsidRDefault="00195049" w:rsidP="00495726">
            <w:pPr>
              <w:ind w:left="360"/>
              <w:jc w:val="both"/>
              <w:rPr>
                <w:lang w:val="sr-Cyrl-CS"/>
              </w:rPr>
            </w:pPr>
            <w:r w:rsidRPr="00C921B0">
              <w:rPr>
                <w:lang w:val="sr-Cyrl-CS"/>
              </w:rPr>
              <w:t>- Скице</w:t>
            </w:r>
          </w:p>
          <w:p w:rsidR="00195049" w:rsidRDefault="00195049" w:rsidP="00495726">
            <w:pPr>
              <w:ind w:left="360"/>
              <w:jc w:val="both"/>
              <w:rPr>
                <w:lang w:val="sr-Cyrl-CS"/>
              </w:rPr>
            </w:pPr>
            <w:r w:rsidRPr="00C921B0">
              <w:rPr>
                <w:lang w:val="sr-Cyrl-CS"/>
              </w:rPr>
              <w:t xml:space="preserve">- Цртежи </w:t>
            </w:r>
          </w:p>
          <w:p w:rsidR="00195049" w:rsidRDefault="00195049" w:rsidP="00495726">
            <w:pPr>
              <w:ind w:left="360"/>
              <w:jc w:val="both"/>
              <w:rPr>
                <w:lang w:val="sr-Cyrl-CS"/>
              </w:rPr>
            </w:pPr>
            <w:r w:rsidRPr="00C921B0">
              <w:rPr>
                <w:lang w:val="sr-Cyrl-CS"/>
              </w:rPr>
              <w:t xml:space="preserve">- Готови производи </w:t>
            </w:r>
          </w:p>
          <w:p w:rsidR="00195049" w:rsidRPr="007B065E" w:rsidRDefault="00195049" w:rsidP="007B065E">
            <w:pPr>
              <w:ind w:left="360"/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C921B0">
              <w:rPr>
                <w:lang w:val="sr-Cyrl-CS"/>
              </w:rPr>
              <w:t>- Презентације</w:t>
            </w:r>
            <w:r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195049" w:rsidRPr="002256E7" w:rsidTr="008638C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4"/>
          </w:tcPr>
          <w:p w:rsidR="00195049" w:rsidRPr="002256E7" w:rsidRDefault="0019504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95049" w:rsidRPr="006D6734" w:rsidTr="008638C2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4"/>
          </w:tcPr>
          <w:p w:rsidR="00195049" w:rsidRDefault="00195049" w:rsidP="00495726">
            <w:pPr>
              <w:rPr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t>Оцјењивање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врши</w:t>
            </w:r>
            <w:proofErr w:type="spellEnd"/>
            <w:r>
              <w:t xml:space="preserve"> у </w:t>
            </w:r>
            <w:proofErr w:type="spellStart"/>
            <w:r>
              <w:t>складу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Законом</w:t>
            </w:r>
            <w:proofErr w:type="spellEnd"/>
            <w:r>
              <w:t xml:space="preserve"> о </w:t>
            </w:r>
            <w:proofErr w:type="spellStart"/>
            <w:r>
              <w:t>средњем</w:t>
            </w:r>
            <w:proofErr w:type="spellEnd"/>
            <w:r>
              <w:t xml:space="preserve"> </w:t>
            </w:r>
            <w:proofErr w:type="spellStart"/>
            <w:r>
              <w:t>образовању</w:t>
            </w:r>
            <w:proofErr w:type="spellEnd"/>
            <w:r>
              <w:t xml:space="preserve"> и </w:t>
            </w:r>
            <w:proofErr w:type="spellStart"/>
            <w:r>
              <w:t>васпитању</w:t>
            </w:r>
            <w:proofErr w:type="spellEnd"/>
            <w:r>
              <w:t xml:space="preserve"> и </w:t>
            </w:r>
            <w:proofErr w:type="spellStart"/>
            <w:r>
              <w:t>Правилником</w:t>
            </w:r>
            <w:proofErr w:type="spellEnd"/>
            <w:r>
              <w:t xml:space="preserve"> о </w:t>
            </w:r>
            <w:proofErr w:type="spellStart"/>
            <w:r>
              <w:t>оцјењивању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у </w:t>
            </w:r>
            <w:proofErr w:type="spellStart"/>
            <w:r>
              <w:t>настави</w:t>
            </w:r>
            <w:proofErr w:type="spellEnd"/>
            <w:r>
              <w:t xml:space="preserve"> и </w:t>
            </w:r>
            <w:proofErr w:type="spellStart"/>
            <w:r>
              <w:t>полагању</w:t>
            </w:r>
            <w:proofErr w:type="spellEnd"/>
            <w:r>
              <w:t xml:space="preserve"> </w:t>
            </w:r>
            <w:proofErr w:type="spellStart"/>
            <w:r>
              <w:t>испита</w:t>
            </w:r>
            <w:proofErr w:type="spellEnd"/>
            <w:r>
              <w:t xml:space="preserve"> у </w:t>
            </w:r>
            <w:proofErr w:type="spellStart"/>
            <w:r>
              <w:t>средњој</w:t>
            </w:r>
            <w:proofErr w:type="spellEnd"/>
            <w:r>
              <w:t xml:space="preserve"> </w:t>
            </w:r>
            <w:proofErr w:type="spellStart"/>
            <w:r>
              <w:t>школи</w:t>
            </w:r>
            <w:proofErr w:type="spellEnd"/>
            <w:r>
              <w:t xml:space="preserve">. </w:t>
            </w:r>
          </w:p>
          <w:p w:rsidR="00195049" w:rsidRPr="002256E7" w:rsidRDefault="00195049" w:rsidP="00495726">
            <w:pPr>
              <w:rPr>
                <w:sz w:val="22"/>
                <w:szCs w:val="22"/>
                <w:lang w:val="hr-HR"/>
              </w:rPr>
            </w:pPr>
            <w:r w:rsidRPr="00C921B0">
              <w:rPr>
                <w:lang w:val="sr-Cyrl-CS"/>
              </w:rPr>
              <w:t>О техникама и критеријима оцјењивања ученике треба упознати на почетку изучавања модула.</w:t>
            </w:r>
          </w:p>
        </w:tc>
      </w:tr>
    </w:tbl>
    <w:p w:rsidR="00C74A62" w:rsidRDefault="00C74A62">
      <w:pPr>
        <w:rPr>
          <w:sz w:val="22"/>
          <w:szCs w:val="22"/>
          <w:lang w:val="sr-Cyrl-CS"/>
        </w:rPr>
      </w:pPr>
    </w:p>
    <w:p w:rsidR="00B8755E" w:rsidRDefault="00B8755E">
      <w:pPr>
        <w:rPr>
          <w:sz w:val="22"/>
          <w:szCs w:val="22"/>
          <w:lang w:val="sr-Cyrl-CS"/>
        </w:rPr>
      </w:pPr>
    </w:p>
    <w:p w:rsidR="008638C2" w:rsidRDefault="008638C2">
      <w:pPr>
        <w:rPr>
          <w:sz w:val="22"/>
          <w:szCs w:val="22"/>
          <w:lang w:val="sr-Cyrl-CS"/>
        </w:rPr>
      </w:pPr>
    </w:p>
    <w:p w:rsidR="008638C2" w:rsidRDefault="008638C2">
      <w:pPr>
        <w:rPr>
          <w:sz w:val="22"/>
          <w:szCs w:val="22"/>
          <w:lang w:val="sr-Cyrl-CS"/>
        </w:rPr>
      </w:pPr>
    </w:p>
    <w:p w:rsidR="008638C2" w:rsidRDefault="008638C2">
      <w:pPr>
        <w:rPr>
          <w:sz w:val="22"/>
          <w:szCs w:val="22"/>
          <w:lang w:val="sr-Cyrl-CS"/>
        </w:rPr>
      </w:pPr>
    </w:p>
    <w:p w:rsidR="008638C2" w:rsidRDefault="008638C2">
      <w:pPr>
        <w:rPr>
          <w:sz w:val="22"/>
          <w:szCs w:val="22"/>
          <w:lang w:val="sr-Cyrl-CS"/>
        </w:rPr>
      </w:pPr>
    </w:p>
    <w:p w:rsidR="008638C2" w:rsidRDefault="008638C2">
      <w:pPr>
        <w:rPr>
          <w:sz w:val="22"/>
          <w:szCs w:val="22"/>
          <w:lang w:val="sr-Cyrl-CS"/>
        </w:rPr>
      </w:pPr>
    </w:p>
    <w:p w:rsidR="008638C2" w:rsidRDefault="008638C2">
      <w:pPr>
        <w:rPr>
          <w:sz w:val="22"/>
          <w:szCs w:val="22"/>
          <w:lang w:val="sr-Cyrl-CS"/>
        </w:rPr>
      </w:pPr>
    </w:p>
    <w:p w:rsidR="008638C2" w:rsidRDefault="008638C2">
      <w:pPr>
        <w:rPr>
          <w:sz w:val="22"/>
          <w:szCs w:val="22"/>
          <w:lang w:val="sr-Cyrl-CS"/>
        </w:rPr>
      </w:pPr>
    </w:p>
    <w:p w:rsidR="008638C2" w:rsidRDefault="008638C2">
      <w:pPr>
        <w:rPr>
          <w:sz w:val="22"/>
          <w:szCs w:val="22"/>
          <w:lang w:val="sr-Cyrl-CS"/>
        </w:rPr>
      </w:pPr>
    </w:p>
    <w:p w:rsidR="008638C2" w:rsidRDefault="008638C2">
      <w:pPr>
        <w:rPr>
          <w:sz w:val="22"/>
          <w:szCs w:val="22"/>
          <w:lang w:val="sr-Cyrl-CS"/>
        </w:rPr>
      </w:pPr>
    </w:p>
    <w:p w:rsidR="007B065E" w:rsidRDefault="007B065E">
      <w:pPr>
        <w:rPr>
          <w:sz w:val="22"/>
          <w:szCs w:val="22"/>
          <w:lang w:val="sr-Cyrl-CS"/>
        </w:rPr>
      </w:pPr>
    </w:p>
    <w:p w:rsidR="007B065E" w:rsidRDefault="007B065E">
      <w:pPr>
        <w:rPr>
          <w:sz w:val="22"/>
          <w:szCs w:val="22"/>
          <w:lang w:val="sr-Cyrl-CS"/>
        </w:rPr>
      </w:pPr>
    </w:p>
    <w:p w:rsidR="007B065E" w:rsidRDefault="007B065E">
      <w:pPr>
        <w:rPr>
          <w:sz w:val="22"/>
          <w:szCs w:val="22"/>
          <w:lang w:val="sr-Cyrl-CS"/>
        </w:rPr>
      </w:pPr>
    </w:p>
    <w:p w:rsidR="00B8755E" w:rsidRDefault="00B8755E">
      <w:pPr>
        <w:rPr>
          <w:sz w:val="22"/>
          <w:szCs w:val="22"/>
          <w:lang w:val="sr-Cyrl-CS"/>
        </w:rPr>
      </w:pPr>
    </w:p>
    <w:p w:rsidR="00195049" w:rsidRDefault="00195049">
      <w:pPr>
        <w:rPr>
          <w:sz w:val="22"/>
          <w:szCs w:val="22"/>
          <w:lang w:val="sr-Cyrl-CS"/>
        </w:rPr>
      </w:pPr>
    </w:p>
    <w:p w:rsidR="00195049" w:rsidRDefault="00195049">
      <w:pPr>
        <w:rPr>
          <w:sz w:val="22"/>
          <w:szCs w:val="22"/>
          <w:lang w:val="sr-Cyrl-CS"/>
        </w:rPr>
      </w:pPr>
    </w:p>
    <w:p w:rsidR="00195049" w:rsidRDefault="00195049">
      <w:pPr>
        <w:rPr>
          <w:sz w:val="22"/>
          <w:szCs w:val="22"/>
          <w:lang w:val="sr-Cyrl-CS"/>
        </w:rPr>
      </w:pPr>
    </w:p>
    <w:p w:rsidR="00195049" w:rsidRDefault="00195049">
      <w:pPr>
        <w:rPr>
          <w:sz w:val="22"/>
          <w:szCs w:val="22"/>
          <w:lang w:val="sr-Cyrl-CS"/>
        </w:rPr>
      </w:pPr>
    </w:p>
    <w:p w:rsidR="00195049" w:rsidRDefault="00195049">
      <w:pPr>
        <w:rPr>
          <w:sz w:val="22"/>
          <w:szCs w:val="22"/>
          <w:lang w:val="sr-Cyrl-CS"/>
        </w:rPr>
      </w:pPr>
    </w:p>
    <w:p w:rsidR="00195049" w:rsidRDefault="00195049">
      <w:pPr>
        <w:rPr>
          <w:sz w:val="22"/>
          <w:szCs w:val="22"/>
          <w:lang w:val="sr-Cyrl-CS"/>
        </w:rPr>
      </w:pPr>
    </w:p>
    <w:p w:rsidR="00195049" w:rsidRDefault="00195049">
      <w:pPr>
        <w:rPr>
          <w:sz w:val="22"/>
          <w:szCs w:val="22"/>
          <w:lang w:val="sr-Cyrl-CS"/>
        </w:rPr>
      </w:pPr>
    </w:p>
    <w:p w:rsidR="00195049" w:rsidRDefault="00195049">
      <w:pPr>
        <w:rPr>
          <w:sz w:val="22"/>
          <w:szCs w:val="22"/>
          <w:lang w:val="sr-Cyrl-CS"/>
        </w:rPr>
      </w:pPr>
    </w:p>
    <w:p w:rsidR="00195049" w:rsidRDefault="00195049">
      <w:pPr>
        <w:rPr>
          <w:sz w:val="22"/>
          <w:szCs w:val="22"/>
          <w:lang w:val="sr-Cyrl-CS"/>
        </w:rPr>
      </w:pP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263"/>
        <w:gridCol w:w="647"/>
        <w:gridCol w:w="231"/>
        <w:gridCol w:w="17"/>
        <w:gridCol w:w="1065"/>
        <w:gridCol w:w="886"/>
        <w:gridCol w:w="745"/>
        <w:gridCol w:w="342"/>
        <w:gridCol w:w="22"/>
        <w:gridCol w:w="60"/>
        <w:gridCol w:w="939"/>
        <w:gridCol w:w="1487"/>
        <w:gridCol w:w="160"/>
        <w:gridCol w:w="69"/>
        <w:gridCol w:w="45"/>
        <w:gridCol w:w="89"/>
        <w:gridCol w:w="2224"/>
        <w:gridCol w:w="231"/>
        <w:gridCol w:w="13"/>
        <w:gridCol w:w="128"/>
        <w:gridCol w:w="2747"/>
        <w:gridCol w:w="114"/>
        <w:gridCol w:w="232"/>
      </w:tblGrid>
      <w:tr w:rsidR="00F019BF" w:rsidRPr="00423396" w:rsidTr="00195049">
        <w:trPr>
          <w:trHeight w:val="416"/>
          <w:jc w:val="center"/>
        </w:trPr>
        <w:tc>
          <w:tcPr>
            <w:tcW w:w="1426" w:type="pct"/>
            <w:gridSpan w:val="6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B8755E" w:rsidRPr="004F0466" w:rsidRDefault="00B8755E" w:rsidP="00D617D8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4" w:type="pct"/>
            <w:gridSpan w:val="1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B8755E" w:rsidRPr="00423396" w:rsidRDefault="00B8755E" w:rsidP="00D617D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 ДЈЕЛАТНОСТИ</w:t>
            </w:r>
          </w:p>
        </w:tc>
      </w:tr>
      <w:tr w:rsidR="00F019BF" w:rsidRPr="004F0466" w:rsidTr="00195049">
        <w:trPr>
          <w:trHeight w:val="407"/>
          <w:jc w:val="center"/>
        </w:trPr>
        <w:tc>
          <w:tcPr>
            <w:tcW w:w="1426" w:type="pct"/>
            <w:gridSpan w:val="6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B8755E" w:rsidRPr="007B065E" w:rsidRDefault="00B8755E" w:rsidP="00D617D8">
            <w:pPr>
              <w:rPr>
                <w:b/>
                <w:sz w:val="22"/>
                <w:szCs w:val="22"/>
                <w:lang w:val="hr-HR"/>
              </w:rPr>
            </w:pPr>
            <w:r w:rsidRPr="007B065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7B065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4" w:type="pct"/>
            <w:gridSpan w:val="1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B8755E" w:rsidRPr="007B065E" w:rsidRDefault="00B8755E" w:rsidP="00D617D8">
            <w:pPr>
              <w:rPr>
                <w:b/>
                <w:sz w:val="22"/>
                <w:szCs w:val="22"/>
                <w:lang w:val="sr-Cyrl-CS"/>
              </w:rPr>
            </w:pPr>
            <w:r w:rsidRPr="007B065E">
              <w:rPr>
                <w:b/>
                <w:sz w:val="22"/>
                <w:szCs w:val="22"/>
                <w:lang w:val="sr-Cyrl-CS"/>
              </w:rPr>
              <w:t>ОПТИЧАР</w:t>
            </w:r>
          </w:p>
        </w:tc>
      </w:tr>
      <w:tr w:rsidR="00F019BF" w:rsidRPr="004F0466" w:rsidTr="0019504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426" w:type="pct"/>
            <w:gridSpan w:val="6"/>
            <w:tcBorders>
              <w:right w:val="nil"/>
            </w:tcBorders>
            <w:shd w:val="clear" w:color="auto" w:fill="C6D9F1"/>
            <w:vAlign w:val="center"/>
          </w:tcPr>
          <w:p w:rsidR="00B8755E" w:rsidRPr="004F0466" w:rsidRDefault="00B8755E" w:rsidP="00D617D8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4" w:type="pct"/>
            <w:gridSpan w:val="18"/>
            <w:tcBorders>
              <w:left w:val="nil"/>
            </w:tcBorders>
            <w:shd w:val="clear" w:color="auto" w:fill="C6D9F1"/>
            <w:vAlign w:val="center"/>
          </w:tcPr>
          <w:p w:rsidR="00B8755E" w:rsidRPr="004F0466" w:rsidRDefault="00B8755E" w:rsidP="00D617D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F019BF" w:rsidRPr="009B0C6A" w:rsidTr="0019504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426" w:type="pct"/>
            <w:gridSpan w:val="6"/>
            <w:tcBorders>
              <w:right w:val="nil"/>
            </w:tcBorders>
            <w:shd w:val="clear" w:color="auto" w:fill="C6D9F1"/>
            <w:vAlign w:val="center"/>
          </w:tcPr>
          <w:p w:rsidR="00B8755E" w:rsidRPr="004F0466" w:rsidRDefault="00B8755E" w:rsidP="00D617D8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4" w:type="pct"/>
            <w:gridSpan w:val="18"/>
            <w:tcBorders>
              <w:left w:val="nil"/>
            </w:tcBorders>
            <w:shd w:val="clear" w:color="auto" w:fill="C6D9F1"/>
            <w:vAlign w:val="center"/>
          </w:tcPr>
          <w:p w:rsidR="00B8755E" w:rsidRPr="009B0C6A" w:rsidRDefault="00B8755E" w:rsidP="00D617D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Стручно</w:t>
            </w:r>
            <w:proofErr w:type="spellEnd"/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теоријски</w:t>
            </w:r>
            <w:proofErr w:type="spellEnd"/>
          </w:p>
        </w:tc>
      </w:tr>
      <w:tr w:rsidR="00F019BF" w:rsidRPr="006D6734" w:rsidTr="00195049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426" w:type="pct"/>
            <w:gridSpan w:val="6"/>
            <w:tcBorders>
              <w:right w:val="nil"/>
            </w:tcBorders>
            <w:shd w:val="clear" w:color="auto" w:fill="C6D9F1"/>
          </w:tcPr>
          <w:p w:rsidR="00B8755E" w:rsidRPr="002256E7" w:rsidRDefault="00B8755E" w:rsidP="00D617D8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4" w:type="pct"/>
            <w:gridSpan w:val="18"/>
            <w:tcBorders>
              <w:left w:val="nil"/>
            </w:tcBorders>
            <w:shd w:val="clear" w:color="auto" w:fill="C6D9F1"/>
          </w:tcPr>
          <w:p w:rsidR="00B8755E" w:rsidRPr="002256E7" w:rsidRDefault="00195049" w:rsidP="00D617D8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ЕЛЕМЕНТИ ЗА ПРЕНОС КРУЖНОГ КРЕТАЊА</w:t>
            </w:r>
          </w:p>
        </w:tc>
      </w:tr>
      <w:tr w:rsidR="005269D9" w:rsidRPr="009B0C6A" w:rsidTr="00195049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984" w:type="pct"/>
            <w:gridSpan w:val="3"/>
            <w:tcBorders>
              <w:right w:val="nil"/>
            </w:tcBorders>
            <w:shd w:val="clear" w:color="auto" w:fill="C6D9F1"/>
          </w:tcPr>
          <w:p w:rsidR="00B8755E" w:rsidRPr="00575506" w:rsidRDefault="00B8755E" w:rsidP="006D6734">
            <w:pPr>
              <w:ind w:right="-208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bookmarkStart w:id="0" w:name="_GoBack"/>
            <w:bookmarkEnd w:id="0"/>
            <w:r w:rsidR="006D6734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 2022</w:t>
            </w:r>
          </w:p>
        </w:tc>
        <w:tc>
          <w:tcPr>
            <w:tcW w:w="737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:rsidR="00B8755E" w:rsidRPr="009B0C6A" w:rsidRDefault="00B8755E" w:rsidP="00D617D8">
            <w:pPr>
              <w:rPr>
                <w:b/>
                <w:sz w:val="22"/>
                <w:szCs w:val="22"/>
              </w:rPr>
            </w:pPr>
          </w:p>
        </w:tc>
        <w:tc>
          <w:tcPr>
            <w:tcW w:w="714" w:type="pct"/>
            <w:gridSpan w:val="5"/>
            <w:tcBorders>
              <w:left w:val="nil"/>
              <w:right w:val="nil"/>
            </w:tcBorders>
            <w:shd w:val="clear" w:color="auto" w:fill="C6D9F1"/>
          </w:tcPr>
          <w:p w:rsidR="00B8755E" w:rsidRPr="002256E7" w:rsidRDefault="00B8755E" w:rsidP="00D617D8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70" w:type="pct"/>
            <w:gridSpan w:val="8"/>
            <w:tcBorders>
              <w:left w:val="nil"/>
              <w:right w:val="nil"/>
            </w:tcBorders>
            <w:shd w:val="clear" w:color="auto" w:fill="C6D9F1"/>
          </w:tcPr>
          <w:p w:rsidR="00B8755E" w:rsidRPr="002256E7" w:rsidRDefault="00B8755E" w:rsidP="00D617D8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1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B8755E" w:rsidRPr="00575506" w:rsidRDefault="00B8755E" w:rsidP="00B8755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CS"/>
              </w:rPr>
              <w:t xml:space="preserve"> 04</w:t>
            </w:r>
          </w:p>
        </w:tc>
        <w:tc>
          <w:tcPr>
            <w:tcW w:w="79" w:type="pct"/>
            <w:tcBorders>
              <w:left w:val="nil"/>
            </w:tcBorders>
            <w:shd w:val="clear" w:color="auto" w:fill="C6D9F1"/>
          </w:tcPr>
          <w:p w:rsidR="00B8755E" w:rsidRPr="009B0C6A" w:rsidRDefault="00B8755E" w:rsidP="00D617D8">
            <w:pPr>
              <w:rPr>
                <w:b/>
                <w:sz w:val="22"/>
                <w:szCs w:val="22"/>
              </w:rPr>
            </w:pPr>
          </w:p>
        </w:tc>
      </w:tr>
      <w:tr w:rsidR="00F019BF" w:rsidRPr="002256E7" w:rsidTr="00195049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24"/>
            <w:vAlign w:val="center"/>
          </w:tcPr>
          <w:p w:rsidR="00B8755E" w:rsidRPr="002256E7" w:rsidRDefault="00B8755E" w:rsidP="00D617D8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019BF" w:rsidRPr="0008385B" w:rsidTr="00195049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24"/>
            <w:vAlign w:val="center"/>
          </w:tcPr>
          <w:p w:rsidR="00B8755E" w:rsidRPr="00E331B6" w:rsidRDefault="00B8755E" w:rsidP="00D617D8">
            <w:pPr>
              <w:rPr>
                <w:sz w:val="22"/>
                <w:szCs w:val="22"/>
                <w:lang w:val="sr-Cyrl-CS"/>
              </w:rPr>
            </w:pPr>
            <w:r w:rsidRPr="00E331B6">
              <w:rPr>
                <w:sz w:val="22"/>
                <w:szCs w:val="22"/>
                <w:lang w:val="sr-Cyrl-CS"/>
              </w:rPr>
              <w:t>Модул је развијен у са циљем да ученици стекну основна знања о врстама, конструкционим и функционалним карактеристикама машинских елемената који су саставни дијелови машинског система и конструкције.</w:t>
            </w:r>
          </w:p>
          <w:p w:rsidR="00B8755E" w:rsidRPr="0008385B" w:rsidRDefault="00B8755E" w:rsidP="00D617D8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F019BF" w:rsidRPr="002256E7" w:rsidTr="001950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24"/>
          </w:tcPr>
          <w:p w:rsidR="00B8755E" w:rsidRPr="002256E7" w:rsidRDefault="00B8755E" w:rsidP="00D617D8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019BF" w:rsidRPr="002256E7" w:rsidTr="00195049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24"/>
            <w:vAlign w:val="center"/>
          </w:tcPr>
          <w:p w:rsidR="007B065E" w:rsidRDefault="007B065E" w:rsidP="00D617D8">
            <w:pPr>
              <w:pStyle w:val="BodyText"/>
              <w:spacing w:after="0"/>
              <w:rPr>
                <w:lang w:val="sr-Cyrl-CS"/>
              </w:rPr>
            </w:pPr>
            <w:r w:rsidRPr="007B065E">
              <w:rPr>
                <w:lang w:val="hr-HR"/>
              </w:rPr>
              <w:t xml:space="preserve">Познавање градива из предмета: </w:t>
            </w:r>
          </w:p>
          <w:p w:rsidR="007B065E" w:rsidRDefault="007B065E" w:rsidP="00D617D8">
            <w:pPr>
              <w:pStyle w:val="BodyText"/>
              <w:spacing w:after="0"/>
              <w:rPr>
                <w:lang w:val="sr-Cyrl-CS"/>
              </w:rPr>
            </w:pPr>
            <w:r w:rsidRPr="007B065E">
              <w:rPr>
                <w:lang w:val="hr-HR"/>
              </w:rPr>
              <w:t xml:space="preserve">- Конструисање </w:t>
            </w:r>
            <w:r>
              <w:t>I</w:t>
            </w:r>
            <w:r w:rsidRPr="007B065E">
              <w:rPr>
                <w:lang w:val="hr-HR"/>
              </w:rPr>
              <w:t xml:space="preserve"> разред;</w:t>
            </w:r>
          </w:p>
          <w:p w:rsidR="007B065E" w:rsidRDefault="007B065E" w:rsidP="00D617D8">
            <w:pPr>
              <w:pStyle w:val="BodyText"/>
              <w:spacing w:after="0"/>
              <w:rPr>
                <w:lang w:val="sr-Cyrl-CS"/>
              </w:rPr>
            </w:pPr>
            <w:r w:rsidRPr="007B065E">
              <w:rPr>
                <w:lang w:val="hr-HR"/>
              </w:rPr>
              <w:t xml:space="preserve">- Механика </w:t>
            </w:r>
            <w:r>
              <w:t>I</w:t>
            </w:r>
            <w:r w:rsidRPr="007B065E">
              <w:rPr>
                <w:lang w:val="hr-HR"/>
              </w:rPr>
              <w:t xml:space="preserve"> разред; </w:t>
            </w:r>
          </w:p>
          <w:p w:rsidR="007B065E" w:rsidRDefault="007B065E" w:rsidP="00D617D8">
            <w:pPr>
              <w:pStyle w:val="BodyText"/>
              <w:spacing w:after="0"/>
              <w:rPr>
                <w:lang w:val="sr-Cyrl-CS"/>
              </w:rPr>
            </w:pPr>
            <w:r w:rsidRPr="007B065E">
              <w:rPr>
                <w:lang w:val="hr-HR"/>
              </w:rPr>
              <w:t xml:space="preserve">- Машински материјали </w:t>
            </w:r>
            <w:r>
              <w:t>I</w:t>
            </w:r>
            <w:r w:rsidRPr="007B065E">
              <w:rPr>
                <w:lang w:val="hr-HR"/>
              </w:rPr>
              <w:t xml:space="preserve"> разред </w:t>
            </w:r>
          </w:p>
          <w:p w:rsidR="00B8755E" w:rsidRPr="002256E7" w:rsidRDefault="007B065E" w:rsidP="00D617D8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7B065E">
              <w:rPr>
                <w:lang w:val="hr-HR"/>
              </w:rPr>
              <w:t xml:space="preserve">- Конструисање, модул </w:t>
            </w:r>
            <w:r>
              <w:t>I</w:t>
            </w:r>
          </w:p>
        </w:tc>
      </w:tr>
      <w:tr w:rsidR="00F019BF" w:rsidRPr="002256E7" w:rsidTr="001950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24"/>
          </w:tcPr>
          <w:p w:rsidR="00B8755E" w:rsidRPr="002256E7" w:rsidRDefault="00B8755E" w:rsidP="00D617D8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019BF" w:rsidRPr="006D6734" w:rsidTr="00195049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24"/>
          </w:tcPr>
          <w:p w:rsidR="00B8755E" w:rsidRPr="00B8755E" w:rsidRDefault="00B8755E" w:rsidP="00D617D8">
            <w:pPr>
              <w:pStyle w:val="BodyText"/>
              <w:numPr>
                <w:ilvl w:val="0"/>
                <w:numId w:val="41"/>
              </w:numPr>
              <w:spacing w:after="0"/>
              <w:rPr>
                <w:sz w:val="22"/>
                <w:szCs w:val="22"/>
                <w:lang w:val="hr-HR"/>
              </w:rPr>
            </w:pPr>
            <w:r w:rsidRPr="00B8755E">
              <w:rPr>
                <w:sz w:val="22"/>
                <w:szCs w:val="22"/>
                <w:lang w:val="hr-HR"/>
              </w:rPr>
              <w:t>Оспособљавање ученика да познаје основне врсте машинских елемената који су основа за већину машинских система и конструкција;</w:t>
            </w:r>
          </w:p>
          <w:p w:rsidR="00B8755E" w:rsidRPr="00B8755E" w:rsidRDefault="00B8755E" w:rsidP="00D617D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8755E">
              <w:rPr>
                <w:sz w:val="22"/>
                <w:szCs w:val="22"/>
                <w:lang w:val="sr-Cyrl-CS"/>
              </w:rPr>
              <w:t>Да познаје основе прорачуна и димензионисања машинских  дијелова;</w:t>
            </w:r>
          </w:p>
          <w:p w:rsidR="00B8755E" w:rsidRDefault="00B8755E" w:rsidP="00D617D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8755E">
              <w:rPr>
                <w:sz w:val="22"/>
                <w:szCs w:val="22"/>
                <w:lang w:val="sr-Cyrl-CS"/>
              </w:rPr>
              <w:t>Примјењује стечена знања у будућој производној пракси;</w:t>
            </w:r>
          </w:p>
          <w:p w:rsidR="008638C2" w:rsidRPr="008638C2" w:rsidRDefault="008638C2" w:rsidP="008638C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lang w:val="sr-Cyrl-CS"/>
              </w:rPr>
              <w:t>У</w:t>
            </w:r>
            <w:r w:rsidRPr="007B065E">
              <w:rPr>
                <w:lang w:val="sr-Cyrl-CS"/>
              </w:rPr>
              <w:t>ченици стичу основна знања о елементима цјевовода и процесне опреме под притиском</w:t>
            </w:r>
          </w:p>
          <w:p w:rsidR="00B8755E" w:rsidRPr="008638C2" w:rsidRDefault="00B8755E" w:rsidP="008638C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8755E">
              <w:rPr>
                <w:sz w:val="22"/>
                <w:szCs w:val="22"/>
                <w:lang w:val="sr-Cyrl-CS"/>
              </w:rPr>
              <w:t>Развија смисао за тачност и  прецизност и одговоран однос према раду.</w:t>
            </w:r>
          </w:p>
        </w:tc>
      </w:tr>
      <w:tr w:rsidR="00F019BF" w:rsidRPr="009B0C6A" w:rsidTr="00195049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24"/>
            <w:vAlign w:val="center"/>
          </w:tcPr>
          <w:p w:rsidR="00B8755E" w:rsidRPr="009B0C6A" w:rsidRDefault="00B8755E" w:rsidP="00D617D8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019BF" w:rsidRPr="006D6734" w:rsidTr="00195049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24"/>
          </w:tcPr>
          <w:p w:rsidR="00B8755E" w:rsidRDefault="00195049" w:rsidP="00B8755E">
            <w:pPr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Зупчасти преносници</w:t>
            </w:r>
          </w:p>
          <w:p w:rsidR="00B8755E" w:rsidRDefault="00B8755E" w:rsidP="00B8755E">
            <w:pPr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Ланчани парови</w:t>
            </w:r>
          </w:p>
          <w:p w:rsidR="00B8755E" w:rsidRDefault="00B8755E" w:rsidP="00B8755E">
            <w:pPr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Каишни и ремени парови</w:t>
            </w:r>
          </w:p>
          <w:p w:rsidR="00B8755E" w:rsidRPr="00B8755E" w:rsidRDefault="00B8755E" w:rsidP="00B8755E">
            <w:pPr>
              <w:numPr>
                <w:ilvl w:val="0"/>
                <w:numId w:val="4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Цијеви и судови под притиском</w:t>
            </w:r>
          </w:p>
        </w:tc>
      </w:tr>
      <w:tr w:rsidR="005269D9" w:rsidRPr="002256E7" w:rsidTr="001950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70" w:type="pct"/>
            <w:gridSpan w:val="5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755E" w:rsidRPr="004F0466" w:rsidRDefault="00B8755E" w:rsidP="00D617D8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80" w:type="pct"/>
            <w:gridSpan w:val="1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755E" w:rsidRPr="004F0466" w:rsidRDefault="00B8755E" w:rsidP="00D617D8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4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8755E" w:rsidRPr="002256E7" w:rsidRDefault="00B8755E" w:rsidP="00D617D8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95049" w:rsidRPr="002256E7" w:rsidTr="001950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70" w:type="pct"/>
            <w:gridSpan w:val="5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755E" w:rsidRDefault="00B8755E" w:rsidP="00D617D8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18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755E" w:rsidRDefault="00B8755E" w:rsidP="00D617D8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755E" w:rsidRDefault="00B8755E" w:rsidP="00D617D8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14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755E" w:rsidRDefault="00B8755E" w:rsidP="00D617D8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4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8755E" w:rsidRPr="002256E7" w:rsidRDefault="00B8755E" w:rsidP="00D617D8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269D9" w:rsidRPr="002256E7" w:rsidTr="001950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70" w:type="pct"/>
            <w:gridSpan w:val="5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755E" w:rsidRDefault="00B8755E" w:rsidP="00D617D8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0" w:type="pct"/>
            <w:gridSpan w:val="1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755E" w:rsidRDefault="00B8755E" w:rsidP="00D617D8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4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8755E" w:rsidRPr="002256E7" w:rsidRDefault="00B8755E" w:rsidP="00D617D8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95049" w:rsidRPr="006D6734" w:rsidTr="00195049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70" w:type="pct"/>
            <w:gridSpan w:val="5"/>
            <w:tcBorders>
              <w:right w:val="single" w:sz="4" w:space="0" w:color="auto"/>
            </w:tcBorders>
            <w:shd w:val="clear" w:color="auto" w:fill="C6D9F1"/>
          </w:tcPr>
          <w:p w:rsidR="00195049" w:rsidRPr="00E331B6" w:rsidRDefault="00195049" w:rsidP="00C25BFB">
            <w:pPr>
              <w:ind w:left="65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1</w:t>
            </w:r>
            <w:r w:rsidRPr="00B073D0">
              <w:rPr>
                <w:b/>
                <w:sz w:val="22"/>
                <w:szCs w:val="22"/>
                <w:lang w:val="sr-Cyrl-CS"/>
              </w:rPr>
              <w:t>. Зупчасти преносници</w:t>
            </w:r>
          </w:p>
          <w:p w:rsidR="00195049" w:rsidRPr="00025DC5" w:rsidRDefault="00195049" w:rsidP="00C25BFB">
            <w:pPr>
              <w:pStyle w:val="BodyText"/>
              <w:spacing w:after="0"/>
              <w:ind w:left="65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018" w:type="pct"/>
            <w:gridSpan w:val="4"/>
            <w:tcBorders>
              <w:right w:val="single" w:sz="4" w:space="0" w:color="auto"/>
            </w:tcBorders>
          </w:tcPr>
          <w:p w:rsidR="00195049" w:rsidRDefault="00195049" w:rsidP="00C25BFB">
            <w:pPr>
              <w:pStyle w:val="BodyText"/>
              <w:spacing w:after="0"/>
              <w:ind w:left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B073D0">
              <w:rPr>
                <w:lang w:val="sr-Cyrl-CS"/>
              </w:rPr>
              <w:t xml:space="preserve">наведе улогу и примјену зупчаника, </w:t>
            </w:r>
          </w:p>
          <w:p w:rsidR="00195049" w:rsidRDefault="00195049" w:rsidP="00C25BFB">
            <w:pPr>
              <w:pStyle w:val="BodyText"/>
              <w:spacing w:after="0"/>
              <w:ind w:left="60"/>
              <w:rPr>
                <w:lang w:val="sr-Cyrl-CS"/>
              </w:rPr>
            </w:pPr>
            <w:r w:rsidRPr="00B073D0">
              <w:rPr>
                <w:lang w:val="sr-Cyrl-CS"/>
              </w:rPr>
              <w:t>- дефинише основне појмове из конструкције зупчаника (модул, број зуба, карактеристични пречници), кинематске односе и правила спрезања зупчаника,</w:t>
            </w:r>
          </w:p>
          <w:p w:rsidR="00195049" w:rsidRDefault="00195049" w:rsidP="00C25BFB">
            <w:pPr>
              <w:pStyle w:val="BodyText"/>
              <w:spacing w:after="0"/>
              <w:ind w:left="60"/>
              <w:rPr>
                <w:lang w:val="sr-Cyrl-CS"/>
              </w:rPr>
            </w:pPr>
            <w:r w:rsidRPr="00B073D0">
              <w:rPr>
                <w:lang w:val="sr-Cyrl-CS"/>
              </w:rPr>
              <w:t xml:space="preserve">- опише конусне зупчасте парове и наведе њихову намјену, - наведе основне кинематске величине и објасни преносни однос зупчастог пара, - дефинише улогу и начин функционисања пужног пара, </w:t>
            </w:r>
          </w:p>
          <w:p w:rsidR="00195049" w:rsidRPr="00B073D0" w:rsidRDefault="00195049" w:rsidP="00C25BFB">
            <w:pPr>
              <w:pStyle w:val="BodyText"/>
              <w:spacing w:after="0"/>
              <w:ind w:left="60"/>
              <w:rPr>
                <w:sz w:val="22"/>
                <w:szCs w:val="22"/>
                <w:lang w:val="sr-Cyrl-CS"/>
              </w:rPr>
            </w:pPr>
            <w:r w:rsidRPr="00B073D0">
              <w:rPr>
                <w:lang w:val="sr-Cyrl-CS"/>
              </w:rPr>
              <w:t>- објасни основне величине (геометријске и кинематске) пужног преноса</w:t>
            </w:r>
          </w:p>
        </w:tc>
        <w:tc>
          <w:tcPr>
            <w:tcW w:w="979" w:type="pct"/>
            <w:gridSpan w:val="8"/>
            <w:tcBorders>
              <w:right w:val="single" w:sz="4" w:space="0" w:color="auto"/>
            </w:tcBorders>
          </w:tcPr>
          <w:p w:rsidR="00195049" w:rsidRDefault="00195049" w:rsidP="00C25BFB">
            <w:pPr>
              <w:ind w:left="224"/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F019BF">
              <w:rPr>
                <w:lang w:val="sr-Cyrl-CS"/>
              </w:rPr>
              <w:t xml:space="preserve">разликује врсте зупчаника, </w:t>
            </w:r>
          </w:p>
          <w:p w:rsidR="00195049" w:rsidRDefault="00195049" w:rsidP="00C25BFB">
            <w:pPr>
              <w:ind w:left="224"/>
              <w:rPr>
                <w:lang w:val="sr-Cyrl-CS"/>
              </w:rPr>
            </w:pPr>
            <w:r w:rsidRPr="00F019BF">
              <w:rPr>
                <w:lang w:val="sr-Cyrl-CS"/>
              </w:rPr>
              <w:t>- чита, тумачи и приказује кинематске шеме различитих парова зупчаника,</w:t>
            </w:r>
          </w:p>
          <w:p w:rsidR="00195049" w:rsidRDefault="00195049" w:rsidP="00C25BFB">
            <w:pPr>
              <w:ind w:left="224"/>
              <w:rPr>
                <w:lang w:val="sr-Cyrl-CS"/>
              </w:rPr>
            </w:pPr>
            <w:r w:rsidRPr="00F019BF">
              <w:rPr>
                <w:lang w:val="sr-Cyrl-CS"/>
              </w:rPr>
              <w:t>- израчуна преносни однос кинематског пара зупчаника,</w:t>
            </w:r>
          </w:p>
          <w:p w:rsidR="00195049" w:rsidRPr="00F019BF" w:rsidRDefault="00195049" w:rsidP="00C25BFB">
            <w:pPr>
              <w:ind w:left="224"/>
              <w:rPr>
                <w:sz w:val="22"/>
                <w:szCs w:val="22"/>
                <w:lang w:val="sr-Cyrl-CS"/>
              </w:rPr>
            </w:pPr>
            <w:r w:rsidRPr="00F019BF">
              <w:rPr>
                <w:lang w:val="sr-Cyrl-CS"/>
              </w:rPr>
              <w:t>- врши избор основних геометријских величина зупчаника и одреди модул цилиндричних зупчаника</w:t>
            </w:r>
          </w:p>
        </w:tc>
        <w:tc>
          <w:tcPr>
            <w:tcW w:w="883" w:type="pct"/>
            <w:gridSpan w:val="4"/>
            <w:vMerge w:val="restart"/>
            <w:tcBorders>
              <w:right w:val="single" w:sz="4" w:space="0" w:color="auto"/>
            </w:tcBorders>
          </w:tcPr>
          <w:p w:rsidR="00195049" w:rsidRDefault="00195049" w:rsidP="00C25BF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9" w:type="pct"/>
            <w:gridSpan w:val="3"/>
            <w:tcBorders>
              <w:left w:val="single" w:sz="4" w:space="0" w:color="auto"/>
            </w:tcBorders>
          </w:tcPr>
          <w:p w:rsidR="00195049" w:rsidRDefault="00195049" w:rsidP="00C25BFB">
            <w:pPr>
              <w:rPr>
                <w:lang w:val="sr-Cyrl-CS"/>
              </w:rPr>
            </w:pPr>
            <w:r w:rsidRPr="00C921B0">
              <w:rPr>
                <w:lang w:val="hr-HR"/>
              </w:rPr>
              <w:t>Наставник ће:</w:t>
            </w:r>
          </w:p>
          <w:p w:rsidR="00195049" w:rsidRPr="00C921B0" w:rsidRDefault="00195049" w:rsidP="00C25BFB">
            <w:pPr>
              <w:rPr>
                <w:b/>
                <w:sz w:val="22"/>
                <w:szCs w:val="22"/>
                <w:lang w:val="hr-HR"/>
              </w:rPr>
            </w:pPr>
            <w:r w:rsidRPr="00C921B0">
              <w:rPr>
                <w:lang w:val="hr-HR"/>
              </w:rPr>
              <w:t xml:space="preserve"> - демонстрирати ученицима принцип фрикције и објаснити специфичности материјала за израду фрикционих преносника, - објаснити принцип рада фрикционих и ремених преносника и објаснити њихову примјену у машинским конструкцијама, - показати ученицима разне врсте фрикционих и ремених преносника на практичним примјерима, - 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195049" w:rsidRPr="006D6734" w:rsidTr="00195049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070" w:type="pct"/>
            <w:gridSpan w:val="5"/>
            <w:tcBorders>
              <w:right w:val="single" w:sz="4" w:space="0" w:color="auto"/>
            </w:tcBorders>
            <w:shd w:val="clear" w:color="auto" w:fill="C6D9F1"/>
          </w:tcPr>
          <w:p w:rsidR="00195049" w:rsidRPr="00025DC5" w:rsidRDefault="00195049" w:rsidP="007B065E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2. Ланчани парови</w:t>
            </w:r>
          </w:p>
        </w:tc>
        <w:tc>
          <w:tcPr>
            <w:tcW w:w="1018" w:type="pct"/>
            <w:gridSpan w:val="4"/>
            <w:tcBorders>
              <w:right w:val="single" w:sz="4" w:space="0" w:color="auto"/>
            </w:tcBorders>
          </w:tcPr>
          <w:p w:rsidR="00195049" w:rsidRDefault="00195049" w:rsidP="00D617D8">
            <w:pPr>
              <w:pStyle w:val="BodyText"/>
              <w:spacing w:after="0"/>
              <w:ind w:left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7B065E">
              <w:rPr>
                <w:lang w:val="sr-Cyrl-CS"/>
              </w:rPr>
              <w:t xml:space="preserve">наведе подјелу ланчаних парова, </w:t>
            </w:r>
          </w:p>
          <w:p w:rsidR="00195049" w:rsidRDefault="00195049" w:rsidP="00D617D8">
            <w:pPr>
              <w:pStyle w:val="BodyText"/>
              <w:spacing w:after="0"/>
              <w:ind w:left="60"/>
              <w:rPr>
                <w:lang w:val="sr-Cyrl-CS"/>
              </w:rPr>
            </w:pPr>
            <w:r w:rsidRPr="007B065E">
              <w:rPr>
                <w:lang w:val="sr-Cyrl-CS"/>
              </w:rPr>
              <w:t>- опише основне карактеристике и улогу ланчаног преноса у изради машинских конструкција,</w:t>
            </w:r>
          </w:p>
          <w:p w:rsidR="00195049" w:rsidRDefault="00195049" w:rsidP="001922F3">
            <w:pPr>
              <w:pStyle w:val="BodyText"/>
              <w:spacing w:after="0"/>
              <w:ind w:left="60"/>
              <w:rPr>
                <w:lang w:val="sr-Cyrl-CS"/>
              </w:rPr>
            </w:pPr>
            <w:r w:rsidRPr="007B065E">
              <w:rPr>
                <w:lang w:val="sr-Cyrl-CS"/>
              </w:rPr>
              <w:t>- наведе основне елементе који утичу на исправан рад ланчаних парова,</w:t>
            </w:r>
            <w:r>
              <w:rPr>
                <w:lang w:val="sr-Cyrl-CS"/>
              </w:rPr>
              <w:t xml:space="preserve">  </w:t>
            </w:r>
          </w:p>
          <w:p w:rsidR="00195049" w:rsidRDefault="00195049" w:rsidP="001922F3">
            <w:pPr>
              <w:pStyle w:val="BodyText"/>
              <w:spacing w:after="0"/>
              <w:ind w:left="60"/>
              <w:rPr>
                <w:lang w:val="sr-Cyrl-CS"/>
              </w:rPr>
            </w:pPr>
            <w:r w:rsidRPr="007B065E">
              <w:rPr>
                <w:lang w:val="sr-Cyrl-CS"/>
              </w:rPr>
              <w:t xml:space="preserve">- наведе мјере за сигуран рад, </w:t>
            </w:r>
          </w:p>
          <w:p w:rsidR="00195049" w:rsidRPr="007B065E" w:rsidRDefault="00195049" w:rsidP="001922F3">
            <w:pPr>
              <w:pStyle w:val="BodyText"/>
              <w:spacing w:after="0"/>
              <w:ind w:left="60"/>
              <w:rPr>
                <w:sz w:val="22"/>
                <w:szCs w:val="22"/>
                <w:lang w:val="sr-Cyrl-CS"/>
              </w:rPr>
            </w:pPr>
            <w:r w:rsidRPr="007B065E">
              <w:rPr>
                <w:lang w:val="sr-Cyrl-CS"/>
              </w:rPr>
              <w:t>- опише поступак подмазивања и одржавања ланчаног преносника.</w:t>
            </w:r>
          </w:p>
        </w:tc>
        <w:tc>
          <w:tcPr>
            <w:tcW w:w="979" w:type="pct"/>
            <w:gridSpan w:val="8"/>
            <w:tcBorders>
              <w:right w:val="single" w:sz="4" w:space="0" w:color="auto"/>
            </w:tcBorders>
          </w:tcPr>
          <w:p w:rsidR="00195049" w:rsidRDefault="00195049" w:rsidP="00D617D8">
            <w:pPr>
              <w:ind w:left="53"/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1922F3">
              <w:rPr>
                <w:lang w:val="sr-Cyrl-CS"/>
              </w:rPr>
              <w:t xml:space="preserve">разликује врсте ланаца и ланчаника, </w:t>
            </w:r>
          </w:p>
          <w:p w:rsidR="00195049" w:rsidRDefault="00195049" w:rsidP="005269D9">
            <w:pPr>
              <w:ind w:left="53"/>
              <w:rPr>
                <w:lang w:val="sr-Cyrl-CS"/>
              </w:rPr>
            </w:pPr>
            <w:r w:rsidRPr="001922F3">
              <w:rPr>
                <w:lang w:val="sr-Cyrl-CS"/>
              </w:rPr>
              <w:t xml:space="preserve">- изабере врсту ланчаног пара на основу заданих параметара,  </w:t>
            </w:r>
          </w:p>
          <w:p w:rsidR="00195049" w:rsidRPr="001922F3" w:rsidRDefault="00195049" w:rsidP="00D617D8">
            <w:pPr>
              <w:ind w:left="53"/>
              <w:rPr>
                <w:sz w:val="22"/>
                <w:szCs w:val="22"/>
                <w:lang w:val="sr-Cyrl-CS"/>
              </w:rPr>
            </w:pPr>
            <w:r w:rsidRPr="001922F3">
              <w:rPr>
                <w:lang w:val="sr-Cyrl-CS"/>
              </w:rPr>
              <w:t>- планира мјере и поступке за одржавање ланчаног пара,</w:t>
            </w:r>
          </w:p>
        </w:tc>
        <w:tc>
          <w:tcPr>
            <w:tcW w:w="883" w:type="pct"/>
            <w:gridSpan w:val="4"/>
            <w:vMerge/>
            <w:tcBorders>
              <w:right w:val="single" w:sz="4" w:space="0" w:color="auto"/>
            </w:tcBorders>
          </w:tcPr>
          <w:p w:rsidR="00195049" w:rsidRDefault="00195049" w:rsidP="00D617D8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9" w:type="pct"/>
            <w:gridSpan w:val="3"/>
            <w:tcBorders>
              <w:left w:val="single" w:sz="4" w:space="0" w:color="auto"/>
            </w:tcBorders>
          </w:tcPr>
          <w:p w:rsidR="00195049" w:rsidRDefault="00195049" w:rsidP="00D617D8">
            <w:pPr>
              <w:ind w:left="87"/>
              <w:rPr>
                <w:lang w:val="sr-Cyrl-CS"/>
              </w:rPr>
            </w:pPr>
            <w:r w:rsidRPr="00F019BF">
              <w:rPr>
                <w:lang w:val="hr-HR"/>
              </w:rPr>
              <w:t xml:space="preserve">Наставник ће: </w:t>
            </w:r>
          </w:p>
          <w:p w:rsidR="00195049" w:rsidRDefault="00195049" w:rsidP="00D617D8">
            <w:pPr>
              <w:ind w:left="87"/>
              <w:rPr>
                <w:lang w:val="sr-Cyrl-CS"/>
              </w:rPr>
            </w:pPr>
            <w:r w:rsidRPr="00F019BF">
              <w:rPr>
                <w:lang w:val="hr-HR"/>
              </w:rPr>
              <w:t xml:space="preserve">- објаснити принцип рада и објаснити улогу и примјену ланчаних парова у машинским конструкцијама. </w:t>
            </w:r>
          </w:p>
          <w:p w:rsidR="00195049" w:rsidRDefault="00195049" w:rsidP="00D617D8">
            <w:pPr>
              <w:ind w:left="87"/>
              <w:rPr>
                <w:lang w:val="sr-Cyrl-CS"/>
              </w:rPr>
            </w:pPr>
            <w:r w:rsidRPr="00F019BF">
              <w:rPr>
                <w:lang w:val="hr-HR"/>
              </w:rPr>
              <w:t xml:space="preserve">- показати ученицима разне врсте ланчаних парова , </w:t>
            </w:r>
          </w:p>
          <w:p w:rsidR="00195049" w:rsidRDefault="00195049" w:rsidP="00D617D8">
            <w:pPr>
              <w:ind w:left="87"/>
              <w:rPr>
                <w:lang w:val="sr-Cyrl-CS"/>
              </w:rPr>
            </w:pPr>
            <w:r w:rsidRPr="00F019BF">
              <w:rPr>
                <w:lang w:val="hr-HR"/>
              </w:rPr>
              <w:t xml:space="preserve">- користити презентације и паное за презентовање садржаја, </w:t>
            </w:r>
          </w:p>
          <w:p w:rsidR="00195049" w:rsidRPr="00F019BF" w:rsidRDefault="00195049" w:rsidP="00D617D8">
            <w:pPr>
              <w:ind w:left="87"/>
              <w:rPr>
                <w:b/>
                <w:sz w:val="22"/>
                <w:szCs w:val="22"/>
                <w:lang w:val="hr-HR"/>
              </w:rPr>
            </w:pPr>
            <w:r w:rsidRPr="00F019BF">
              <w:rPr>
                <w:lang w:val="hr-HR"/>
              </w:rPr>
              <w:t xml:space="preserve">- са ученицима извршити контролу исправности ланчаног пара и нагласити </w:t>
            </w:r>
            <w:r w:rsidRPr="00F019BF">
              <w:rPr>
                <w:lang w:val="hr-HR"/>
              </w:rPr>
              <w:lastRenderedPageBreak/>
              <w:t>важност редовног одржавања и подмазивања ланчаних парова</w:t>
            </w:r>
          </w:p>
        </w:tc>
      </w:tr>
      <w:tr w:rsidR="00195049" w:rsidRPr="006D6734" w:rsidTr="00195049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070" w:type="pct"/>
            <w:gridSpan w:val="5"/>
            <w:tcBorders>
              <w:right w:val="single" w:sz="4" w:space="0" w:color="auto"/>
            </w:tcBorders>
            <w:shd w:val="clear" w:color="auto" w:fill="C6D9F1"/>
          </w:tcPr>
          <w:p w:rsidR="00195049" w:rsidRPr="00025DC5" w:rsidRDefault="00195049" w:rsidP="00D617D8">
            <w:pPr>
              <w:pStyle w:val="BodyText"/>
              <w:spacing w:after="0"/>
              <w:ind w:left="65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3. Каишни и ремени парови</w:t>
            </w:r>
          </w:p>
        </w:tc>
        <w:tc>
          <w:tcPr>
            <w:tcW w:w="1026" w:type="pct"/>
            <w:gridSpan w:val="5"/>
            <w:tcBorders>
              <w:right w:val="single" w:sz="4" w:space="0" w:color="auto"/>
            </w:tcBorders>
          </w:tcPr>
          <w:p w:rsidR="00195049" w:rsidRDefault="00195049" w:rsidP="00D617D8">
            <w:pPr>
              <w:pStyle w:val="BodyText"/>
              <w:spacing w:after="0"/>
              <w:ind w:left="60"/>
              <w:rPr>
                <w:lang w:val="sr-Cyrl-CS"/>
              </w:rPr>
            </w:pPr>
            <w:r w:rsidRPr="001922F3">
              <w:rPr>
                <w:lang w:val="sr-Cyrl-CS"/>
              </w:rPr>
              <w:t xml:space="preserve">наведе и дефинише основне појмове везане за </w:t>
            </w:r>
            <w:r>
              <w:rPr>
                <w:lang w:val="sr-Cyrl-CS"/>
              </w:rPr>
              <w:t xml:space="preserve">каишни </w:t>
            </w:r>
            <w:r w:rsidRPr="001922F3">
              <w:rPr>
                <w:lang w:val="sr-Cyrl-CS"/>
              </w:rPr>
              <w:t xml:space="preserve"> и ремени пренос, </w:t>
            </w:r>
          </w:p>
          <w:p w:rsidR="00195049" w:rsidRDefault="00195049" w:rsidP="00D617D8">
            <w:pPr>
              <w:pStyle w:val="BodyText"/>
              <w:spacing w:after="0"/>
              <w:ind w:left="60"/>
              <w:rPr>
                <w:lang w:val="sr-Cyrl-CS"/>
              </w:rPr>
            </w:pPr>
            <w:r w:rsidRPr="001922F3">
              <w:rPr>
                <w:lang w:val="sr-Cyrl-CS"/>
              </w:rPr>
              <w:t xml:space="preserve">- наведе подјелу </w:t>
            </w:r>
            <w:r>
              <w:rPr>
                <w:lang w:val="sr-Cyrl-CS"/>
              </w:rPr>
              <w:t>каишних</w:t>
            </w:r>
            <w:r w:rsidRPr="001922F3">
              <w:rPr>
                <w:lang w:val="sr-Cyrl-CS"/>
              </w:rPr>
              <w:t xml:space="preserve"> и ремених преносника,</w:t>
            </w:r>
          </w:p>
          <w:p w:rsidR="00195049" w:rsidRDefault="00195049" w:rsidP="00D617D8">
            <w:pPr>
              <w:pStyle w:val="BodyText"/>
              <w:spacing w:after="0"/>
              <w:ind w:left="60"/>
              <w:rPr>
                <w:lang w:val="sr-Cyrl-CS"/>
              </w:rPr>
            </w:pPr>
            <w:r>
              <w:rPr>
                <w:lang w:val="sr-Cyrl-CS"/>
              </w:rPr>
              <w:t>- опише принципе рада каишних</w:t>
            </w:r>
            <w:r w:rsidRPr="001922F3">
              <w:rPr>
                <w:lang w:val="sr-Cyrl-CS"/>
              </w:rPr>
              <w:t xml:space="preserve"> и ремених преносника, </w:t>
            </w:r>
          </w:p>
          <w:p w:rsidR="00195049" w:rsidRDefault="00195049" w:rsidP="00D617D8">
            <w:pPr>
              <w:pStyle w:val="BodyText"/>
              <w:spacing w:after="0"/>
              <w:ind w:left="60"/>
              <w:rPr>
                <w:lang w:val="sr-Cyrl-CS"/>
              </w:rPr>
            </w:pPr>
            <w:r w:rsidRPr="001922F3">
              <w:rPr>
                <w:lang w:val="sr-Cyrl-CS"/>
              </w:rPr>
              <w:t>- дефинише радне карактеристике употребе и наведе препоруке за коришћење различитих врста наведених преносника,</w:t>
            </w:r>
          </w:p>
          <w:p w:rsidR="00195049" w:rsidRPr="001922F3" w:rsidRDefault="00195049" w:rsidP="00D617D8">
            <w:pPr>
              <w:pStyle w:val="BodyText"/>
              <w:spacing w:after="0"/>
              <w:ind w:left="60"/>
              <w:rPr>
                <w:sz w:val="22"/>
                <w:szCs w:val="22"/>
                <w:lang w:val="sr-Cyrl-CS"/>
              </w:rPr>
            </w:pPr>
            <w:r w:rsidRPr="001922F3">
              <w:rPr>
                <w:lang w:val="sr-Cyrl-CS"/>
              </w:rPr>
              <w:t>- објасни начин постављања и значај одржавања преносника</w:t>
            </w:r>
          </w:p>
        </w:tc>
        <w:tc>
          <w:tcPr>
            <w:tcW w:w="900" w:type="pct"/>
            <w:gridSpan w:val="4"/>
            <w:tcBorders>
              <w:right w:val="single" w:sz="4" w:space="0" w:color="auto"/>
            </w:tcBorders>
          </w:tcPr>
          <w:p w:rsidR="00195049" w:rsidRDefault="00195049" w:rsidP="00F019BF">
            <w:pPr>
              <w:ind w:left="32"/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1922F3">
              <w:rPr>
                <w:lang w:val="sr-Cyrl-CS"/>
              </w:rPr>
              <w:t xml:space="preserve">изабере врсту </w:t>
            </w:r>
            <w:r>
              <w:rPr>
                <w:lang w:val="sr-Cyrl-CS"/>
              </w:rPr>
              <w:t>каишног</w:t>
            </w:r>
            <w:r w:rsidRPr="001922F3">
              <w:rPr>
                <w:lang w:val="sr-Cyrl-CS"/>
              </w:rPr>
              <w:t xml:space="preserve"> или ременог преносника на основу заданих параметара </w:t>
            </w:r>
          </w:p>
          <w:p w:rsidR="00195049" w:rsidRPr="001922F3" w:rsidRDefault="00195049" w:rsidP="005269D9">
            <w:pPr>
              <w:ind w:left="32"/>
              <w:rPr>
                <w:sz w:val="22"/>
                <w:szCs w:val="22"/>
                <w:lang w:val="sr-Cyrl-CS"/>
              </w:rPr>
            </w:pPr>
            <w:r w:rsidRPr="001922F3">
              <w:rPr>
                <w:lang w:val="sr-Cyrl-CS"/>
              </w:rPr>
              <w:t xml:space="preserve">- планира мјере и проводи поступке за одржавање </w:t>
            </w:r>
            <w:r>
              <w:rPr>
                <w:lang w:val="sr-Cyrl-CS"/>
              </w:rPr>
              <w:t xml:space="preserve">каишних </w:t>
            </w:r>
            <w:r w:rsidRPr="001922F3">
              <w:rPr>
                <w:lang w:val="sr-Cyrl-CS"/>
              </w:rPr>
              <w:t xml:space="preserve"> и ремених преносника,</w:t>
            </w:r>
          </w:p>
        </w:tc>
        <w:tc>
          <w:tcPr>
            <w:tcW w:w="909" w:type="pct"/>
            <w:gridSpan w:val="6"/>
            <w:tcBorders>
              <w:right w:val="single" w:sz="4" w:space="0" w:color="auto"/>
            </w:tcBorders>
          </w:tcPr>
          <w:p w:rsidR="00195049" w:rsidRDefault="00195049" w:rsidP="00D617D8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94" w:type="pct"/>
            <w:gridSpan w:val="4"/>
            <w:tcBorders>
              <w:left w:val="single" w:sz="4" w:space="0" w:color="auto"/>
            </w:tcBorders>
          </w:tcPr>
          <w:p w:rsidR="00195049" w:rsidRDefault="00195049" w:rsidP="00D617D8">
            <w:pPr>
              <w:rPr>
                <w:lang w:val="sr-Cyrl-CS"/>
              </w:rPr>
            </w:pPr>
          </w:p>
          <w:p w:rsidR="00195049" w:rsidRDefault="00195049" w:rsidP="00D617D8">
            <w:pPr>
              <w:rPr>
                <w:lang w:val="sr-Cyrl-CS"/>
              </w:rPr>
            </w:pPr>
            <w:r w:rsidRPr="001922F3">
              <w:rPr>
                <w:lang w:val="hr-HR"/>
              </w:rPr>
              <w:t xml:space="preserve">Наставник ће: </w:t>
            </w:r>
          </w:p>
          <w:p w:rsidR="00195049" w:rsidRDefault="00195049" w:rsidP="00D617D8">
            <w:pPr>
              <w:rPr>
                <w:lang w:val="sr-Cyrl-CS"/>
              </w:rPr>
            </w:pPr>
            <w:r w:rsidRPr="001922F3">
              <w:rPr>
                <w:lang w:val="hr-HR"/>
              </w:rPr>
              <w:t xml:space="preserve">-  објаснити принцип рада </w:t>
            </w:r>
            <w:r>
              <w:rPr>
                <w:lang w:val="sr-Cyrl-CS"/>
              </w:rPr>
              <w:t>каишних</w:t>
            </w:r>
            <w:r w:rsidRPr="001922F3">
              <w:rPr>
                <w:lang w:val="hr-HR"/>
              </w:rPr>
              <w:t xml:space="preserve"> и ремених преносника и објаснити њихову примјену у машинским конструкцијама, </w:t>
            </w:r>
          </w:p>
          <w:p w:rsidR="00195049" w:rsidRDefault="00195049" w:rsidP="00D617D8">
            <w:pPr>
              <w:rPr>
                <w:lang w:val="sr-Cyrl-CS"/>
              </w:rPr>
            </w:pPr>
            <w:r w:rsidRPr="001922F3">
              <w:rPr>
                <w:lang w:val="hr-HR"/>
              </w:rPr>
              <w:t xml:space="preserve">- </w:t>
            </w:r>
            <w:r>
              <w:rPr>
                <w:lang w:val="hr-HR"/>
              </w:rPr>
              <w:t xml:space="preserve">показати ученицима разне врсте </w:t>
            </w:r>
            <w:r>
              <w:rPr>
                <w:lang w:val="sr-Cyrl-CS"/>
              </w:rPr>
              <w:t>каишних</w:t>
            </w:r>
            <w:r w:rsidRPr="001922F3">
              <w:rPr>
                <w:lang w:val="hr-HR"/>
              </w:rPr>
              <w:t xml:space="preserve"> и ремених преносника на практичним примјерима, </w:t>
            </w:r>
          </w:p>
          <w:p w:rsidR="00195049" w:rsidRDefault="00195049" w:rsidP="00D617D8">
            <w:pPr>
              <w:rPr>
                <w:lang w:val="sr-Cyrl-CS"/>
              </w:rPr>
            </w:pPr>
            <w:r w:rsidRPr="001922F3">
              <w:rPr>
                <w:lang w:val="hr-HR"/>
              </w:rPr>
              <w:t>- користити разне врсте изведених једноставнијих техничких цртежа помоћу којих ће реализовати садржај.</w:t>
            </w:r>
          </w:p>
          <w:p w:rsidR="00195049" w:rsidRDefault="00195049" w:rsidP="00D617D8">
            <w:pPr>
              <w:rPr>
                <w:lang w:val="sr-Cyrl-CS"/>
              </w:rPr>
            </w:pPr>
          </w:p>
          <w:p w:rsidR="00195049" w:rsidRPr="001922F3" w:rsidRDefault="00195049" w:rsidP="00D617D8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195049" w:rsidRPr="006D6734" w:rsidTr="001950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75" w:type="pct"/>
            <w:shd w:val="clear" w:color="auto" w:fill="C6D9F1" w:themeFill="text2" w:themeFillTint="33"/>
          </w:tcPr>
          <w:p w:rsidR="00195049" w:rsidRPr="009B3E7A" w:rsidRDefault="00195049" w:rsidP="005269D9">
            <w:pPr>
              <w:ind w:right="-228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4. </w:t>
            </w:r>
            <w:r w:rsidRPr="009B3E7A">
              <w:rPr>
                <w:b/>
                <w:sz w:val="22"/>
                <w:szCs w:val="22"/>
                <w:lang w:val="sr-Cyrl-CS"/>
              </w:rPr>
              <w:t xml:space="preserve">Цијеви </w:t>
            </w:r>
            <w:r>
              <w:rPr>
                <w:b/>
                <w:sz w:val="22"/>
                <w:szCs w:val="22"/>
                <w:lang w:val="sr-Cyrl-CS"/>
              </w:rPr>
              <w:t xml:space="preserve">и </w:t>
            </w:r>
            <w:r w:rsidRPr="009B3E7A">
              <w:rPr>
                <w:b/>
                <w:sz w:val="22"/>
                <w:szCs w:val="22"/>
                <w:lang w:val="sr-Cyrl-CS"/>
              </w:rPr>
              <w:t>судови под притиском</w:t>
            </w:r>
          </w:p>
        </w:tc>
        <w:tc>
          <w:tcPr>
            <w:tcW w:w="90" w:type="pct"/>
            <w:shd w:val="clear" w:color="auto" w:fill="C6D9F1" w:themeFill="text2" w:themeFillTint="33"/>
          </w:tcPr>
          <w:p w:rsidR="00195049" w:rsidRPr="002256E7" w:rsidRDefault="00195049" w:rsidP="00D617D8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20" w:type="pct"/>
            <w:shd w:val="clear" w:color="auto" w:fill="C6D9F1" w:themeFill="text2" w:themeFillTint="33"/>
          </w:tcPr>
          <w:p w:rsidR="00195049" w:rsidRPr="009B3E7A" w:rsidRDefault="00195049" w:rsidP="00D617D8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9" w:type="pct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195049" w:rsidRDefault="00195049" w:rsidP="00F019BF">
            <w:pPr>
              <w:ind w:left="-350" w:firstLine="350"/>
              <w:rPr>
                <w:b/>
                <w:sz w:val="22"/>
                <w:szCs w:val="22"/>
                <w:lang w:val="sr-Cyrl-CS"/>
              </w:rPr>
            </w:pPr>
          </w:p>
          <w:p w:rsidR="00195049" w:rsidRDefault="00195049" w:rsidP="00F019BF">
            <w:pPr>
              <w:ind w:left="-350" w:firstLine="35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07" w:type="pct"/>
            <w:gridSpan w:val="4"/>
            <w:tcBorders>
              <w:left w:val="single" w:sz="4" w:space="0" w:color="auto"/>
            </w:tcBorders>
          </w:tcPr>
          <w:p w:rsidR="00195049" w:rsidRDefault="00195049" w:rsidP="00D37F66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D37F66">
              <w:rPr>
                <w:lang w:val="sr-Cyrl-CS"/>
              </w:rPr>
              <w:t>наведе саставне елементе цјевовода,</w:t>
            </w:r>
          </w:p>
          <w:p w:rsidR="00195049" w:rsidRDefault="00195049" w:rsidP="00D37F66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 опише начин постављања,одржавања, спајања и заптивања </w:t>
            </w:r>
            <w:r w:rsidRPr="00D37F66">
              <w:rPr>
                <w:lang w:val="sr-Cyrl-CS"/>
              </w:rPr>
              <w:t xml:space="preserve">цијеви, </w:t>
            </w:r>
          </w:p>
          <w:p w:rsidR="00195049" w:rsidRDefault="00195049" w:rsidP="00D37F66">
            <w:pPr>
              <w:ind w:right="-252"/>
              <w:rPr>
                <w:lang w:val="sr-Cyrl-CS"/>
              </w:rPr>
            </w:pPr>
            <w:r>
              <w:rPr>
                <w:lang w:val="sr-Cyrl-CS"/>
              </w:rPr>
              <w:t xml:space="preserve">- наведе врсте </w:t>
            </w:r>
            <w:r w:rsidRPr="00D37F66">
              <w:rPr>
                <w:lang w:val="sr-Cyrl-CS"/>
              </w:rPr>
              <w:t xml:space="preserve">елемената за регулисање протока кроз цјевоводе (вентили, засуни, славине...), </w:t>
            </w:r>
          </w:p>
          <w:p w:rsidR="00195049" w:rsidRPr="00D37F66" w:rsidRDefault="00195049" w:rsidP="00D37F66">
            <w:pPr>
              <w:ind w:right="-252"/>
              <w:rPr>
                <w:b/>
                <w:sz w:val="22"/>
                <w:szCs w:val="22"/>
                <w:lang w:val="sr-Cyrl-CS"/>
              </w:rPr>
            </w:pPr>
            <w:r w:rsidRPr="00D37F66">
              <w:rPr>
                <w:lang w:val="sr-Cyrl-CS"/>
              </w:rPr>
              <w:t>- наведе врсте и примјену судова под притиском.</w:t>
            </w:r>
          </w:p>
        </w:tc>
        <w:tc>
          <w:tcPr>
            <w:tcW w:w="146" w:type="pct"/>
            <w:gridSpan w:val="3"/>
            <w:tcBorders>
              <w:right w:val="single" w:sz="4" w:space="0" w:color="auto"/>
            </w:tcBorders>
          </w:tcPr>
          <w:p w:rsidR="00195049" w:rsidRDefault="00195049" w:rsidP="00D617D8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24" w:type="pct"/>
            <w:gridSpan w:val="2"/>
            <w:tcBorders>
              <w:left w:val="single" w:sz="4" w:space="0" w:color="auto"/>
            </w:tcBorders>
          </w:tcPr>
          <w:p w:rsidR="00195049" w:rsidRDefault="00195049" w:rsidP="00D617D8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D37F66">
              <w:rPr>
                <w:lang w:val="sr-Cyrl-CS"/>
              </w:rPr>
              <w:t>разликује елементе процесне опреме,</w:t>
            </w:r>
          </w:p>
          <w:p w:rsidR="00195049" w:rsidRDefault="00195049" w:rsidP="00D617D8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 планира постављање </w:t>
            </w:r>
            <w:r w:rsidRPr="00D37F66">
              <w:rPr>
                <w:lang w:val="sr-Cyrl-CS"/>
              </w:rPr>
              <w:t>цјевовода</w:t>
            </w:r>
          </w:p>
          <w:p w:rsidR="00195049" w:rsidRDefault="00195049" w:rsidP="00D617D8">
            <w:pPr>
              <w:rPr>
                <w:lang w:val="sr-Cyrl-CS"/>
              </w:rPr>
            </w:pPr>
            <w:r w:rsidRPr="00D37F66">
              <w:rPr>
                <w:lang w:val="sr-Cyrl-CS"/>
              </w:rPr>
              <w:t xml:space="preserve">- планира употребу компоненти за регулисање протока кроз цјевовод, </w:t>
            </w:r>
          </w:p>
          <w:p w:rsidR="00195049" w:rsidRPr="00D37F66" w:rsidRDefault="00195049" w:rsidP="00D617D8">
            <w:pPr>
              <w:rPr>
                <w:b/>
                <w:sz w:val="22"/>
                <w:szCs w:val="22"/>
                <w:lang w:val="sr-Cyrl-CS"/>
              </w:rPr>
            </w:pPr>
            <w:r w:rsidRPr="00D37F66">
              <w:rPr>
                <w:lang w:val="sr-Cyrl-CS"/>
              </w:rPr>
              <w:t>- планира мјере и проводи поступке за одржавање цјевовода и процесне опреме.</w:t>
            </w: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</w:tcPr>
          <w:p w:rsidR="00195049" w:rsidRDefault="00195049" w:rsidP="00D617D8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02" w:type="pct"/>
            <w:gridSpan w:val="3"/>
            <w:tcBorders>
              <w:left w:val="single" w:sz="4" w:space="0" w:color="auto"/>
            </w:tcBorders>
          </w:tcPr>
          <w:p w:rsidR="00195049" w:rsidRDefault="00195049" w:rsidP="00D617D8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9" w:type="pct"/>
            <w:tcBorders>
              <w:right w:val="single" w:sz="4" w:space="0" w:color="auto"/>
            </w:tcBorders>
          </w:tcPr>
          <w:p w:rsidR="00195049" w:rsidRDefault="00195049" w:rsidP="00D617D8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81" w:type="pct"/>
            <w:gridSpan w:val="3"/>
            <w:tcBorders>
              <w:left w:val="single" w:sz="4" w:space="0" w:color="auto"/>
            </w:tcBorders>
          </w:tcPr>
          <w:p w:rsidR="00195049" w:rsidRDefault="00195049" w:rsidP="00D617D8">
            <w:pPr>
              <w:rPr>
                <w:lang w:val="sr-Cyrl-CS"/>
              </w:rPr>
            </w:pPr>
            <w:r w:rsidRPr="00D37F66">
              <w:rPr>
                <w:lang w:val="sr-Cyrl-CS"/>
              </w:rPr>
              <w:t xml:space="preserve">Наставник ће: - објаснити ученицима подручја примјене цјевовода и елементе цјевовода за контролу протока, </w:t>
            </w:r>
          </w:p>
          <w:p w:rsidR="00195049" w:rsidRDefault="00195049" w:rsidP="00D617D8">
            <w:pPr>
              <w:rPr>
                <w:lang w:val="sr-Cyrl-CS"/>
              </w:rPr>
            </w:pPr>
            <w:r w:rsidRPr="00D37F66">
              <w:rPr>
                <w:lang w:val="sr-Cyrl-CS"/>
              </w:rPr>
              <w:t>- практично показати ученицима начине спајања и заптивања цијеви,</w:t>
            </w:r>
          </w:p>
          <w:p w:rsidR="00195049" w:rsidRPr="00D37F66" w:rsidRDefault="00195049" w:rsidP="00D617D8">
            <w:pPr>
              <w:rPr>
                <w:b/>
                <w:sz w:val="22"/>
                <w:szCs w:val="22"/>
                <w:lang w:val="sr-Cyrl-CS"/>
              </w:rPr>
            </w:pPr>
            <w:r w:rsidRPr="00D37F66">
              <w:rPr>
                <w:lang w:val="sr-Cyrl-CS"/>
              </w:rPr>
              <w:t xml:space="preserve">- показати и објаснити ученицима вентиле, засуне, славине и навести мјеста и улогу њиховог постављања, - објаснити и показати судове под </w:t>
            </w:r>
            <w:r w:rsidRPr="00D37F66">
              <w:rPr>
                <w:lang w:val="sr-Cyrl-CS"/>
              </w:rPr>
              <w:lastRenderedPageBreak/>
              <w:t>притиском, - објаснити значај контроле у циљу безбједности рада цјевовода и посуда под притиском, - навести основне поступке испитивања цјевовода и посуда под притиском, - користити паное и презентације у раду са ученицима, - користити разне врсте цртежа са упрошћеним приказаним машинским дијеловима.</w:t>
            </w:r>
          </w:p>
        </w:tc>
        <w:tc>
          <w:tcPr>
            <w:tcW w:w="118" w:type="pct"/>
            <w:gridSpan w:val="2"/>
          </w:tcPr>
          <w:p w:rsidR="00195049" w:rsidRPr="002256E7" w:rsidRDefault="00195049" w:rsidP="00D617D8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195049" w:rsidRPr="002256E7" w:rsidTr="001950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24"/>
          </w:tcPr>
          <w:p w:rsidR="00195049" w:rsidRPr="002256E7" w:rsidRDefault="00195049" w:rsidP="00D617D8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95049" w:rsidRPr="00C921B0" w:rsidTr="00195049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24"/>
          </w:tcPr>
          <w:p w:rsidR="00195049" w:rsidRPr="00D37F66" w:rsidRDefault="00195049" w:rsidP="00D37F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t>Механика</w:t>
            </w:r>
            <w:proofErr w:type="spellEnd"/>
            <w:r>
              <w:t xml:space="preserve">; </w:t>
            </w:r>
          </w:p>
          <w:p w:rsidR="00195049" w:rsidRPr="00D37F66" w:rsidRDefault="00195049" w:rsidP="00D37F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t>Конструисање</w:t>
            </w:r>
            <w:proofErr w:type="spellEnd"/>
          </w:p>
          <w:p w:rsidR="00195049" w:rsidRPr="00D37F66" w:rsidRDefault="00195049" w:rsidP="00D37F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t>Технологија</w:t>
            </w:r>
            <w:proofErr w:type="spellEnd"/>
            <w:r>
              <w:t xml:space="preserve"> </w:t>
            </w:r>
            <w:proofErr w:type="spellStart"/>
            <w:r>
              <w:t>обраде</w:t>
            </w:r>
            <w:proofErr w:type="spellEnd"/>
            <w:r>
              <w:t xml:space="preserve">; </w:t>
            </w:r>
          </w:p>
          <w:p w:rsidR="00195049" w:rsidRPr="00D37F66" w:rsidRDefault="00195049" w:rsidP="00D37F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t>Технологија</w:t>
            </w:r>
            <w:proofErr w:type="spellEnd"/>
            <w:r>
              <w:t xml:space="preserve"> </w:t>
            </w:r>
            <w:proofErr w:type="spellStart"/>
            <w:r>
              <w:t>занимања</w:t>
            </w:r>
            <w:proofErr w:type="spellEnd"/>
            <w:r>
              <w:t xml:space="preserve"> </w:t>
            </w:r>
          </w:p>
          <w:p w:rsidR="00195049" w:rsidRPr="00C921B0" w:rsidRDefault="00195049" w:rsidP="00D37F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t xml:space="preserve"> </w:t>
            </w:r>
            <w:proofErr w:type="spellStart"/>
            <w:r>
              <w:t>Практична</w:t>
            </w:r>
            <w:proofErr w:type="spellEnd"/>
            <w:r>
              <w:t xml:space="preserve"> </w:t>
            </w:r>
            <w:proofErr w:type="spellStart"/>
            <w:r>
              <w:t>настава</w:t>
            </w:r>
            <w:proofErr w:type="spellEnd"/>
          </w:p>
        </w:tc>
      </w:tr>
      <w:tr w:rsidR="00195049" w:rsidRPr="002256E7" w:rsidTr="001950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24"/>
          </w:tcPr>
          <w:p w:rsidR="00195049" w:rsidRPr="002256E7" w:rsidRDefault="00195049" w:rsidP="00D617D8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95049" w:rsidRPr="00C921B0" w:rsidTr="00195049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24"/>
          </w:tcPr>
          <w:p w:rsidR="00195049" w:rsidRDefault="00195049" w:rsidP="00D617D8">
            <w:pPr>
              <w:ind w:left="360"/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  <w:p w:rsidR="00195049" w:rsidRDefault="00195049" w:rsidP="00D617D8">
            <w:pPr>
              <w:ind w:left="36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Pr="00D37F66">
              <w:rPr>
                <w:lang w:val="sr-Cyrl-CS"/>
              </w:rPr>
              <w:t xml:space="preserve">Уџбеник одобрен од стране Министарства просвјете и културе Републике Српске </w:t>
            </w:r>
          </w:p>
          <w:p w:rsidR="00195049" w:rsidRDefault="00195049" w:rsidP="00D617D8">
            <w:pPr>
              <w:ind w:left="360"/>
              <w:jc w:val="both"/>
              <w:rPr>
                <w:lang w:val="sr-Cyrl-CS"/>
              </w:rPr>
            </w:pPr>
            <w:r w:rsidRPr="00D37F66">
              <w:rPr>
                <w:lang w:val="sr-Cyrl-CS"/>
              </w:rPr>
              <w:t xml:space="preserve">- Друга стручна и теоријска литература </w:t>
            </w:r>
          </w:p>
          <w:p w:rsidR="00195049" w:rsidRDefault="00195049" w:rsidP="00D617D8">
            <w:pPr>
              <w:ind w:left="360"/>
              <w:jc w:val="both"/>
              <w:rPr>
                <w:lang w:val="sr-Cyrl-CS"/>
              </w:rPr>
            </w:pPr>
            <w:r w:rsidRPr="00D37F66">
              <w:rPr>
                <w:lang w:val="sr-Cyrl-CS"/>
              </w:rPr>
              <w:t xml:space="preserve">- Скице - Цртежи </w:t>
            </w:r>
          </w:p>
          <w:p w:rsidR="00195049" w:rsidRDefault="00195049" w:rsidP="00D617D8">
            <w:pPr>
              <w:ind w:left="360"/>
              <w:jc w:val="both"/>
              <w:rPr>
                <w:lang w:val="sr-Cyrl-CS"/>
              </w:rPr>
            </w:pPr>
            <w:r w:rsidRPr="00D37F66">
              <w:rPr>
                <w:lang w:val="sr-Cyrl-CS"/>
              </w:rPr>
              <w:t>- Готови производи</w:t>
            </w:r>
          </w:p>
          <w:p w:rsidR="00195049" w:rsidRPr="00141629" w:rsidRDefault="00195049" w:rsidP="00141629">
            <w:pPr>
              <w:ind w:left="36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proofErr w:type="spellStart"/>
            <w:r>
              <w:t>Презентације</w:t>
            </w:r>
            <w:proofErr w:type="spellEnd"/>
          </w:p>
        </w:tc>
      </w:tr>
      <w:tr w:rsidR="00195049" w:rsidRPr="002256E7" w:rsidTr="001950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24"/>
          </w:tcPr>
          <w:p w:rsidR="00195049" w:rsidRPr="002256E7" w:rsidRDefault="00195049" w:rsidP="00D617D8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95049" w:rsidRPr="006D6734" w:rsidTr="00195049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24"/>
          </w:tcPr>
          <w:p w:rsidR="00195049" w:rsidRPr="002256E7" w:rsidRDefault="00195049" w:rsidP="00B8755E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  <w:p w:rsidR="00195049" w:rsidRPr="00141629" w:rsidRDefault="00195049" w:rsidP="00D617D8">
            <w:pPr>
              <w:rPr>
                <w:sz w:val="22"/>
                <w:szCs w:val="22"/>
                <w:lang w:val="hr-HR"/>
              </w:rPr>
            </w:pPr>
            <w:r w:rsidRPr="00141629">
              <w:rPr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8755E" w:rsidRPr="00B8755E" w:rsidRDefault="00B8755E">
      <w:pPr>
        <w:rPr>
          <w:sz w:val="22"/>
          <w:szCs w:val="22"/>
          <w:lang w:val="hr-HR"/>
        </w:rPr>
      </w:pPr>
    </w:p>
    <w:sectPr w:rsidR="00B8755E" w:rsidRPr="00B8755E" w:rsidSect="00141629">
      <w:pgSz w:w="16838" w:h="11906" w:orient="landscape" w:code="9"/>
      <w:pgMar w:top="851" w:right="1021" w:bottom="568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04861"/>
    <w:multiLevelType w:val="hybridMultilevel"/>
    <w:tmpl w:val="0EEA6612"/>
    <w:lvl w:ilvl="0" w:tplc="34A89C2E">
      <w:start w:val="1"/>
      <w:numFmt w:val="bullet"/>
      <w:lvlText w:val="-"/>
      <w:lvlJc w:val="left"/>
      <w:pPr>
        <w:ind w:left="720" w:hanging="360"/>
      </w:pPr>
      <w:rPr>
        <w:rFonts w:ascii="Lucida Console" w:hAnsi="Lucida Consol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0">
    <w:nsid w:val="1E7E7DC0"/>
    <w:multiLevelType w:val="multilevel"/>
    <w:tmpl w:val="A0346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162918"/>
    <w:multiLevelType w:val="hybridMultilevel"/>
    <w:tmpl w:val="2CBC6E3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4A89C2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Console" w:hAnsi="Lucida Consol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DC3CC9"/>
    <w:multiLevelType w:val="multilevel"/>
    <w:tmpl w:val="C1964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>
    <w:nsid w:val="2FC60756"/>
    <w:multiLevelType w:val="hybridMultilevel"/>
    <w:tmpl w:val="23167C98"/>
    <w:lvl w:ilvl="0" w:tplc="34A89C2E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Lucida Console" w:hAnsi="Lucida Consol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810"/>
        </w:tabs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30"/>
        </w:tabs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</w:abstractNum>
  <w:abstractNum w:abstractNumId="18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9D6B7A"/>
    <w:multiLevelType w:val="hybridMultilevel"/>
    <w:tmpl w:val="EC225D04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3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5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7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31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E874535"/>
    <w:multiLevelType w:val="multilevel"/>
    <w:tmpl w:val="C1964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7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42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3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7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52360C"/>
    <w:multiLevelType w:val="multilevel"/>
    <w:tmpl w:val="C1964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38"/>
  </w:num>
  <w:num w:numId="2">
    <w:abstractNumId w:val="8"/>
  </w:num>
  <w:num w:numId="3">
    <w:abstractNumId w:val="36"/>
  </w:num>
  <w:num w:numId="4">
    <w:abstractNumId w:val="14"/>
  </w:num>
  <w:num w:numId="5">
    <w:abstractNumId w:val="21"/>
  </w:num>
  <w:num w:numId="6">
    <w:abstractNumId w:val="30"/>
  </w:num>
  <w:num w:numId="7">
    <w:abstractNumId w:val="9"/>
  </w:num>
  <w:num w:numId="8">
    <w:abstractNumId w:val="26"/>
  </w:num>
  <w:num w:numId="9">
    <w:abstractNumId w:val="7"/>
  </w:num>
  <w:num w:numId="10">
    <w:abstractNumId w:val="15"/>
  </w:num>
  <w:num w:numId="11">
    <w:abstractNumId w:val="35"/>
  </w:num>
  <w:num w:numId="12">
    <w:abstractNumId w:val="22"/>
  </w:num>
  <w:num w:numId="13">
    <w:abstractNumId w:val="46"/>
  </w:num>
  <w:num w:numId="14">
    <w:abstractNumId w:val="4"/>
  </w:num>
  <w:num w:numId="15">
    <w:abstractNumId w:val="18"/>
  </w:num>
  <w:num w:numId="16">
    <w:abstractNumId w:val="31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5"/>
  </w:num>
  <w:num w:numId="20">
    <w:abstractNumId w:val="0"/>
  </w:num>
  <w:num w:numId="21">
    <w:abstractNumId w:val="27"/>
  </w:num>
  <w:num w:numId="22">
    <w:abstractNumId w:val="11"/>
  </w:num>
  <w:num w:numId="23">
    <w:abstractNumId w:val="43"/>
  </w:num>
  <w:num w:numId="24">
    <w:abstractNumId w:val="2"/>
  </w:num>
  <w:num w:numId="25">
    <w:abstractNumId w:val="42"/>
  </w:num>
  <w:num w:numId="26">
    <w:abstractNumId w:val="6"/>
  </w:num>
  <w:num w:numId="27">
    <w:abstractNumId w:val="25"/>
  </w:num>
  <w:num w:numId="28">
    <w:abstractNumId w:val="29"/>
  </w:num>
  <w:num w:numId="29">
    <w:abstractNumId w:val="28"/>
  </w:num>
  <w:num w:numId="30">
    <w:abstractNumId w:val="24"/>
  </w:num>
  <w:num w:numId="31">
    <w:abstractNumId w:val="34"/>
  </w:num>
  <w:num w:numId="32">
    <w:abstractNumId w:val="19"/>
  </w:num>
  <w:num w:numId="33">
    <w:abstractNumId w:val="47"/>
  </w:num>
  <w:num w:numId="34">
    <w:abstractNumId w:val="3"/>
  </w:num>
  <w:num w:numId="35">
    <w:abstractNumId w:val="33"/>
  </w:num>
  <w:num w:numId="36">
    <w:abstractNumId w:val="41"/>
  </w:num>
  <w:num w:numId="37">
    <w:abstractNumId w:val="37"/>
  </w:num>
  <w:num w:numId="38">
    <w:abstractNumId w:val="5"/>
  </w:num>
  <w:num w:numId="39">
    <w:abstractNumId w:val="23"/>
  </w:num>
  <w:num w:numId="40">
    <w:abstractNumId w:val="44"/>
  </w:num>
  <w:num w:numId="41">
    <w:abstractNumId w:val="1"/>
  </w:num>
  <w:num w:numId="42">
    <w:abstractNumId w:val="32"/>
  </w:num>
  <w:num w:numId="43">
    <w:abstractNumId w:val="13"/>
  </w:num>
  <w:num w:numId="44">
    <w:abstractNumId w:val="17"/>
  </w:num>
  <w:num w:numId="45">
    <w:abstractNumId w:val="48"/>
  </w:num>
  <w:num w:numId="46">
    <w:abstractNumId w:val="16"/>
  </w:num>
  <w:num w:numId="47">
    <w:abstractNumId w:val="20"/>
  </w:num>
  <w:num w:numId="48">
    <w:abstractNumId w:val="39"/>
  </w:num>
  <w:num w:numId="49">
    <w:abstractNumId w:val="1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25DC5"/>
    <w:rsid w:val="00050DE2"/>
    <w:rsid w:val="000512A1"/>
    <w:rsid w:val="00060671"/>
    <w:rsid w:val="00065E62"/>
    <w:rsid w:val="0008385B"/>
    <w:rsid w:val="000924A7"/>
    <w:rsid w:val="000B0D88"/>
    <w:rsid w:val="000B275F"/>
    <w:rsid w:val="000D161D"/>
    <w:rsid w:val="000E0CD7"/>
    <w:rsid w:val="0010760C"/>
    <w:rsid w:val="001111E2"/>
    <w:rsid w:val="00111B19"/>
    <w:rsid w:val="00112121"/>
    <w:rsid w:val="001244D6"/>
    <w:rsid w:val="00141629"/>
    <w:rsid w:val="00152A0A"/>
    <w:rsid w:val="00185F25"/>
    <w:rsid w:val="001922F3"/>
    <w:rsid w:val="00195049"/>
    <w:rsid w:val="001A33A2"/>
    <w:rsid w:val="002256E7"/>
    <w:rsid w:val="00226DFD"/>
    <w:rsid w:val="0025605C"/>
    <w:rsid w:val="002C0F30"/>
    <w:rsid w:val="002D27E2"/>
    <w:rsid w:val="002E7445"/>
    <w:rsid w:val="002F3854"/>
    <w:rsid w:val="003377A9"/>
    <w:rsid w:val="00352670"/>
    <w:rsid w:val="003616D0"/>
    <w:rsid w:val="00392024"/>
    <w:rsid w:val="003B11C2"/>
    <w:rsid w:val="003B7D89"/>
    <w:rsid w:val="003C312A"/>
    <w:rsid w:val="003C75F6"/>
    <w:rsid w:val="003D33C2"/>
    <w:rsid w:val="003E21C0"/>
    <w:rsid w:val="003E416A"/>
    <w:rsid w:val="00411388"/>
    <w:rsid w:val="00427B92"/>
    <w:rsid w:val="0044567F"/>
    <w:rsid w:val="00465FE9"/>
    <w:rsid w:val="004767B0"/>
    <w:rsid w:val="00485F84"/>
    <w:rsid w:val="00495726"/>
    <w:rsid w:val="00496D95"/>
    <w:rsid w:val="004A75AE"/>
    <w:rsid w:val="004B5BBF"/>
    <w:rsid w:val="004C1918"/>
    <w:rsid w:val="004C33EC"/>
    <w:rsid w:val="004C402A"/>
    <w:rsid w:val="005269D9"/>
    <w:rsid w:val="00571931"/>
    <w:rsid w:val="00575506"/>
    <w:rsid w:val="00592937"/>
    <w:rsid w:val="00596C1D"/>
    <w:rsid w:val="005C468A"/>
    <w:rsid w:val="0061175F"/>
    <w:rsid w:val="00611A5C"/>
    <w:rsid w:val="0061467C"/>
    <w:rsid w:val="006277B0"/>
    <w:rsid w:val="006305BF"/>
    <w:rsid w:val="0064187A"/>
    <w:rsid w:val="006441F1"/>
    <w:rsid w:val="00644208"/>
    <w:rsid w:val="00645E2A"/>
    <w:rsid w:val="00646A66"/>
    <w:rsid w:val="00673CA6"/>
    <w:rsid w:val="00675AA6"/>
    <w:rsid w:val="00680789"/>
    <w:rsid w:val="006B0EF3"/>
    <w:rsid w:val="006B73EA"/>
    <w:rsid w:val="006C0CF5"/>
    <w:rsid w:val="006D6734"/>
    <w:rsid w:val="006F0864"/>
    <w:rsid w:val="006F5D88"/>
    <w:rsid w:val="006F77CB"/>
    <w:rsid w:val="007102F3"/>
    <w:rsid w:val="007341B5"/>
    <w:rsid w:val="00765532"/>
    <w:rsid w:val="007677E8"/>
    <w:rsid w:val="00767E0F"/>
    <w:rsid w:val="00776845"/>
    <w:rsid w:val="00790F8F"/>
    <w:rsid w:val="00791306"/>
    <w:rsid w:val="007A24D7"/>
    <w:rsid w:val="007B065E"/>
    <w:rsid w:val="007B2594"/>
    <w:rsid w:val="007D46AB"/>
    <w:rsid w:val="007F02E2"/>
    <w:rsid w:val="008108D2"/>
    <w:rsid w:val="008115A7"/>
    <w:rsid w:val="008143FC"/>
    <w:rsid w:val="00814E51"/>
    <w:rsid w:val="008159FC"/>
    <w:rsid w:val="00833E8C"/>
    <w:rsid w:val="00856B15"/>
    <w:rsid w:val="00857F73"/>
    <w:rsid w:val="00863338"/>
    <w:rsid w:val="008638C2"/>
    <w:rsid w:val="008B4456"/>
    <w:rsid w:val="008D1CFE"/>
    <w:rsid w:val="00917847"/>
    <w:rsid w:val="009400D0"/>
    <w:rsid w:val="00954879"/>
    <w:rsid w:val="00955B57"/>
    <w:rsid w:val="009A4919"/>
    <w:rsid w:val="009B0C6A"/>
    <w:rsid w:val="009B3E7A"/>
    <w:rsid w:val="009E0306"/>
    <w:rsid w:val="009E2629"/>
    <w:rsid w:val="009E2EA8"/>
    <w:rsid w:val="009F747F"/>
    <w:rsid w:val="00A179EC"/>
    <w:rsid w:val="00A33F48"/>
    <w:rsid w:val="00A4101F"/>
    <w:rsid w:val="00A8563A"/>
    <w:rsid w:val="00AA1291"/>
    <w:rsid w:val="00AB45F9"/>
    <w:rsid w:val="00AD2435"/>
    <w:rsid w:val="00AE1FC7"/>
    <w:rsid w:val="00AF5B70"/>
    <w:rsid w:val="00AF7C44"/>
    <w:rsid w:val="00B073D0"/>
    <w:rsid w:val="00B31493"/>
    <w:rsid w:val="00B52203"/>
    <w:rsid w:val="00B54BE0"/>
    <w:rsid w:val="00B57E10"/>
    <w:rsid w:val="00B77AB0"/>
    <w:rsid w:val="00B81B98"/>
    <w:rsid w:val="00B8755E"/>
    <w:rsid w:val="00B87849"/>
    <w:rsid w:val="00B97063"/>
    <w:rsid w:val="00BB04BC"/>
    <w:rsid w:val="00BB292B"/>
    <w:rsid w:val="00BB412C"/>
    <w:rsid w:val="00BC372B"/>
    <w:rsid w:val="00BD7D55"/>
    <w:rsid w:val="00C529C4"/>
    <w:rsid w:val="00C53CF9"/>
    <w:rsid w:val="00C74A62"/>
    <w:rsid w:val="00C7696F"/>
    <w:rsid w:val="00C921B0"/>
    <w:rsid w:val="00CD39A6"/>
    <w:rsid w:val="00CE6374"/>
    <w:rsid w:val="00CF72A2"/>
    <w:rsid w:val="00D14F49"/>
    <w:rsid w:val="00D37F66"/>
    <w:rsid w:val="00D65F6A"/>
    <w:rsid w:val="00D77772"/>
    <w:rsid w:val="00D90113"/>
    <w:rsid w:val="00D948DC"/>
    <w:rsid w:val="00DA16E7"/>
    <w:rsid w:val="00DB57E7"/>
    <w:rsid w:val="00DC03A3"/>
    <w:rsid w:val="00DC66F7"/>
    <w:rsid w:val="00E013B2"/>
    <w:rsid w:val="00E174E9"/>
    <w:rsid w:val="00E31742"/>
    <w:rsid w:val="00E44F4D"/>
    <w:rsid w:val="00E83C4F"/>
    <w:rsid w:val="00E97A19"/>
    <w:rsid w:val="00EB060C"/>
    <w:rsid w:val="00F019BF"/>
    <w:rsid w:val="00F158A0"/>
    <w:rsid w:val="00F21F4D"/>
    <w:rsid w:val="00F22257"/>
    <w:rsid w:val="00F34A5E"/>
    <w:rsid w:val="00F56080"/>
    <w:rsid w:val="00F572F2"/>
    <w:rsid w:val="00F83082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0BF83C-FEC5-456B-B389-509006E4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65900-95AD-4190-96BE-0ECAE63AE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56. Vladimir Radojcic</dc:creator>
  <cp:lastModifiedBy>24. Milija Marjanovic</cp:lastModifiedBy>
  <cp:revision>4</cp:revision>
  <cp:lastPrinted>2020-03-17T06:21:00Z</cp:lastPrinted>
  <dcterms:created xsi:type="dcterms:W3CDTF">2022-06-23T09:21:00Z</dcterms:created>
  <dcterms:modified xsi:type="dcterms:W3CDTF">2022-07-12T10:25:00Z</dcterms:modified>
</cp:coreProperties>
</file>